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5D405C92"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7D292BBC" w:rsidR="00214279" w:rsidRPr="00527753" w:rsidRDefault="000A2C30" w:rsidP="005B69DB">
            <w:pPr>
              <w:rPr>
                <w:rFonts w:ascii="Corbel" w:eastAsia="Times New Roman" w:hAnsi="Corbel"/>
                <w:szCs w:val="24"/>
              </w:rPr>
            </w:pPr>
            <w:r>
              <w:rPr>
                <w:rFonts w:ascii="Corbel" w:eastAsia="Times New Roman" w:hAnsi="Corbel"/>
                <w:szCs w:val="24"/>
              </w:rPr>
              <w:t>IT MANAGER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771E6B14" w:rsidR="00986176" w:rsidRPr="00527753" w:rsidRDefault="000A2C30" w:rsidP="005B69DB">
            <w:pPr>
              <w:rPr>
                <w:rFonts w:ascii="Corbel" w:eastAsia="Times New Roman" w:hAnsi="Corbel"/>
                <w:szCs w:val="24"/>
              </w:rPr>
            </w:pPr>
            <w:r>
              <w:rPr>
                <w:rFonts w:ascii="Corbel" w:eastAsia="Times New Roman" w:hAnsi="Corbel"/>
                <w:szCs w:val="24"/>
              </w:rPr>
              <w:t>7004</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3AB94DBF" w:rsidR="005E0B19" w:rsidRPr="00527753" w:rsidRDefault="000A2C30" w:rsidP="005B69DB">
            <w:pPr>
              <w:rPr>
                <w:rFonts w:ascii="Corbel" w:eastAsia="Times New Roman" w:hAnsi="Corbel"/>
                <w:szCs w:val="24"/>
              </w:rPr>
            </w:pPr>
            <w:r>
              <w:rPr>
                <w:rFonts w:ascii="Corbel" w:eastAsia="Times New Roman" w:hAnsi="Corbel"/>
                <w:szCs w:val="24"/>
              </w:rPr>
              <w:t>Associate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2211A48E" w:rsidR="00BD419E" w:rsidRPr="00527753" w:rsidRDefault="000A2C30" w:rsidP="00D96210">
            <w:pPr>
              <w:rPr>
                <w:rFonts w:ascii="Corbel" w:eastAsia="Times New Roman" w:hAnsi="Corbel"/>
                <w:szCs w:val="24"/>
              </w:rPr>
            </w:pPr>
            <w:r>
              <w:rPr>
                <w:rFonts w:ascii="Corbel" w:eastAsia="Times New Roman" w:hAnsi="Corbel"/>
                <w:szCs w:val="24"/>
              </w:rPr>
              <w:t>Central Office, with visits to field sites</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FAC711D" w14:textId="1E2EBACE" w:rsidR="000A2C30" w:rsidRPr="000A2C30" w:rsidRDefault="000A2C30" w:rsidP="007E6248">
      <w:pPr>
        <w:keepNext/>
        <w:keepLines/>
        <w:rPr>
          <w:rFonts w:ascii="Corbel" w:hAnsi="Corbel"/>
        </w:rPr>
      </w:pPr>
      <w:r w:rsidRPr="000A2C30">
        <w:rPr>
          <w:rFonts w:ascii="Corbel" w:hAnsi="Corbel"/>
        </w:rPr>
        <w:t>The successful IT Manager must have knowledge of Server configuration/management, virtualization, computer software/hardware, Database System, Web content management system, network security and computer hardware as well as variety of internet applications and operating systems. The ideal candidate should have Good organizational and excellent problem-solving skills. The goal is to build and maintain an effective and efficient network and computer systems to optimize the use of technology within PREVAIL</w:t>
      </w:r>
      <w:r>
        <w:rPr>
          <w:rFonts w:ascii="Corbel" w:hAnsi="Corbel"/>
        </w:rPr>
        <w:t>.</w:t>
      </w:r>
    </w:p>
    <w:p w14:paraId="20F50FA4" w14:textId="77777777"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7208BE4E" w14:textId="77777777" w:rsid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Lead the local IT Team in the planning, implementation and management of PREVAIL Data Center (Servers, Databases, web applications), WAN, LAN structured (new site microwave, PoE, Routers, switches and bridges deployment) expansion projects. </w:t>
      </w:r>
    </w:p>
    <w:p w14:paraId="7CF5F149" w14:textId="68ADE3CA"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Work with NIH/LEIDOS/University of Minnesota Data management and IT team in establishing PREVAIL Data Center.</w:t>
      </w:r>
    </w:p>
    <w:p w14:paraId="7C153B78" w14:textId="7F536DD0"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Create Business Continuity/Disaster Recovery plan for PREVAIL network</w:t>
      </w:r>
    </w:p>
    <w:p w14:paraId="2D92953B" w14:textId="3F41A82F"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Serve as focal point during windows, Linux Ubuntu, Samba server installation, statistical, databases configuration and administration. Ensuring server best practices (DHCP, DNS, GP) desktop computers, printers, SNMP data scanners, switches, phones, software deployment, security updates and patches, as well as Data center, WAN, LANs, network segments and Internet systems </w:t>
      </w:r>
    </w:p>
    <w:p w14:paraId="530393DF" w14:textId="1E966B42"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Visit project sites, specifically supporting the technology aspect as a means to ensure smooth performances</w:t>
      </w:r>
      <w:r>
        <w:rPr>
          <w:rFonts w:ascii="Corbel" w:hAnsi="Corbel" w:cstheme="minorHAnsi"/>
        </w:rPr>
        <w:t>.</w:t>
      </w:r>
    </w:p>
    <w:p w14:paraId="58B70CDD" w14:textId="7CF03BBD"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Partially work with LEIDOS Finale inventory management alongside inventory officer, Procurement Officer in managing the ICT inventory and supplies, as well as the deployment of equipment</w:t>
      </w:r>
      <w:r>
        <w:rPr>
          <w:rFonts w:ascii="Corbel" w:hAnsi="Corbel" w:cstheme="minorHAnsi"/>
        </w:rPr>
        <w:t>.</w:t>
      </w:r>
    </w:p>
    <w:p w14:paraId="10313E62" w14:textId="2CABC73C"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Configure, deploy and Manage PREVAIL SIP IP phones and video conferencing infrastructure (voice, video and data integration) across main office and sites</w:t>
      </w:r>
      <w:r>
        <w:rPr>
          <w:rFonts w:ascii="Corbel" w:hAnsi="Corbel" w:cstheme="minorHAnsi"/>
        </w:rPr>
        <w:t>.</w:t>
      </w:r>
    </w:p>
    <w:p w14:paraId="580D8279" w14:textId="04BB6F13"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Supervise project Helpdesk team by setting priorities, defining schedules and providing support/direction on operational procedures and troubleshooting techniques, as well as training on new hardware and/or software applications</w:t>
      </w:r>
    </w:p>
    <w:p w14:paraId="2993F5A7" w14:textId="6B7D03BC"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lastRenderedPageBreak/>
        <w:t>Serve as Liberia IT focal point of IT project implementations, as well as manage the daily operations of IT Officer and site IT Assistants.</w:t>
      </w:r>
    </w:p>
    <w:p w14:paraId="3FD9504F" w14:textId="709F1331"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Gathering and analyzing helpdesk workload/performance and identify trends in reported service requests. </w:t>
      </w:r>
    </w:p>
    <w:p w14:paraId="5E4B26EB" w14:textId="16527DD7"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Monitor daily operations of the servers (Applications, Databases, financial) users and password creation, Systematic update and user's profile and home directories creation.</w:t>
      </w:r>
    </w:p>
    <w:p w14:paraId="7B879324" w14:textId="75AFEF70"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Create user's corporate email account and designate IT Officer and Assistants with front end implementation.</w:t>
      </w:r>
    </w:p>
    <w:p w14:paraId="6BE92CE8" w14:textId="60FB7E11"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Perform tasks related to equipment replacement, software installation, PCs roll-out and deployment, monitoring of PCs, as well as received, logged and resolved service requests with minimum delay.</w:t>
      </w:r>
    </w:p>
    <w:p w14:paraId="433E681B" w14:textId="133AD2FB"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Proficiently assist with the implementation of new and emerging technologies for voice and data integration, inclusive of the configuration and deployment of switches, Polycom IP Phone and Cisco wireless devices </w:t>
      </w:r>
    </w:p>
    <w:p w14:paraId="68D50D90" w14:textId="4E8E5C2F"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Liaise with technical staff to ensured PCs rollout and deployment, as well as technical training for peers and end-users </w:t>
      </w:r>
    </w:p>
    <w:p w14:paraId="60920BC9" w14:textId="2A2C51B2"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Lead in the execution of Information Communications Technology duties in the Country Office, oversee the effective provision of services and the implementation of ICT management systems and strategies. </w:t>
      </w:r>
    </w:p>
    <w:p w14:paraId="3715658E" w14:textId="4062AA8C"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Liaise closely with Operations team and HQ in resolving complex ICT related issues in ways that improve Business Process.</w:t>
      </w:r>
    </w:p>
    <w:p w14:paraId="6EF7238F" w14:textId="55E810C1"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Provide administrative support and ensured optimal use and support of the Country Office's Business Applications, such as QuickBooks.</w:t>
      </w:r>
    </w:p>
    <w:p w14:paraId="427FB54C" w14:textId="235EC5EE"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Review and advise management on the use of new technologies that improved the WAN/LAN Infrastructure </w:t>
      </w:r>
    </w:p>
    <w:p w14:paraId="165BEDE4" w14:textId="7B1E5314"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Ensure compliance with corporate information management and technology standards, guidelines and procedures for the Country Office technology environment, in addition to effective functioning </w:t>
      </w:r>
    </w:p>
    <w:p w14:paraId="31588491" w14:textId="700A241B"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Supervise the Country Office's, inclusive of systems administration, FTTH and Network routers, switches maintenance and configuration </w:t>
      </w:r>
    </w:p>
    <w:p w14:paraId="2ACD3673" w14:textId="5D4E73E0"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Liaise with local suppliers in soliciting and procuring requisite ICT equipment</w:t>
      </w:r>
    </w:p>
    <w:p w14:paraId="4E0E9588" w14:textId="53855DCB"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Provide ICT and administrative support services to the project, inclusive of daily technical support to users and partners on the use of a wide range ICT products </w:t>
      </w:r>
    </w:p>
    <w:p w14:paraId="1FBD3346" w14:textId="4A4982D7"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Offers all lines of helpdesk and network systems support, responded to telephone and email support requests to both in-house and remote members of staff  </w:t>
      </w:r>
    </w:p>
    <w:p w14:paraId="0CCA5B9E" w14:textId="1BB81F09"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Support L&amp;PD in the use of computer equipment by providing necessary training and advice; utilizing excellent communication skills </w:t>
      </w:r>
    </w:p>
    <w:p w14:paraId="3439C497" w14:textId="6E0A364D"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Maintain library of reference materials; maintained network equipment and communication links, inclusive of the microwave, Cisco switches troubleshooting </w:t>
      </w:r>
    </w:p>
    <w:p w14:paraId="27379AFD" w14:textId="77777777" w:rsidR="000A2C30" w:rsidRPr="000A2C30" w:rsidRDefault="000A2C30" w:rsidP="000A2C30">
      <w:pPr>
        <w:pStyle w:val="ListParagraph"/>
        <w:numPr>
          <w:ilvl w:val="0"/>
          <w:numId w:val="8"/>
        </w:numPr>
        <w:spacing w:after="7" w:line="235" w:lineRule="auto"/>
        <w:jc w:val="both"/>
        <w:rPr>
          <w:rFonts w:ascii="Corbel" w:hAnsi="Corbel" w:cstheme="minorHAnsi"/>
        </w:rPr>
      </w:pPr>
      <w:r w:rsidRPr="000A2C30">
        <w:rPr>
          <w:rFonts w:ascii="Corbel" w:hAnsi="Corbel" w:cstheme="minorHAnsi"/>
        </w:rPr>
        <w:t xml:space="preserve">Ensure that network connectivity throughout the institution's infrastructure on par with technical considerations </w:t>
      </w:r>
    </w:p>
    <w:p w14:paraId="3572A607" w14:textId="22289ECF" w:rsidR="007E6248" w:rsidRPr="00527753" w:rsidRDefault="007E6248" w:rsidP="007E6248">
      <w:pPr>
        <w:numPr>
          <w:ilvl w:val="0"/>
          <w:numId w:val="8"/>
        </w:numPr>
        <w:spacing w:after="0" w:line="240" w:lineRule="auto"/>
        <w:jc w:val="both"/>
        <w:rPr>
          <w:rFonts w:ascii="Corbel" w:eastAsia="Times New Roman" w:hAnsi="Corbel"/>
        </w:rPr>
      </w:pPr>
      <w:r w:rsidRPr="00527753">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6D59D017"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Good organizational skills</w:t>
      </w:r>
    </w:p>
    <w:p w14:paraId="2991058E"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Good understanding of NAS and Cloud Technology</w:t>
      </w:r>
    </w:p>
    <w:p w14:paraId="3B8EF486"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Good understanding of Database Administration</w:t>
      </w:r>
    </w:p>
    <w:p w14:paraId="76478DA5"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Excellent problem-solving skills</w:t>
      </w:r>
    </w:p>
    <w:p w14:paraId="3211F265"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Good prioritization skills and be flexible enough to adapt plans</w:t>
      </w:r>
    </w:p>
    <w:p w14:paraId="758CE57A"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Strong leadership and decision-making skills</w:t>
      </w:r>
    </w:p>
    <w:p w14:paraId="394C82E4"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lastRenderedPageBreak/>
        <w:t>Understanding of complex information and requirements</w:t>
      </w:r>
    </w:p>
    <w:p w14:paraId="47462B30"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Ability to explain complex information and technologies in simple terms</w:t>
      </w:r>
    </w:p>
    <w:p w14:paraId="69F3996A"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Superior team leadership skills</w:t>
      </w:r>
    </w:p>
    <w:p w14:paraId="41517490"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Ability to meet tight deadlines and work under pressure</w:t>
      </w:r>
    </w:p>
    <w:p w14:paraId="6CF19838"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Ability to delegate activities</w:t>
      </w:r>
    </w:p>
    <w:p w14:paraId="0B69895E"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Excellent negotiation skills</w:t>
      </w:r>
    </w:p>
    <w:p w14:paraId="6AC799B6" w14:textId="77777777" w:rsidR="000A2C30"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Superior non-verbal, oral and written communication skills.</w:t>
      </w:r>
    </w:p>
    <w:p w14:paraId="65E01F99" w14:textId="2D4B531E" w:rsidR="001E3FD4" w:rsidRPr="000A2C30" w:rsidRDefault="000A2C30" w:rsidP="000A2C30">
      <w:pPr>
        <w:numPr>
          <w:ilvl w:val="0"/>
          <w:numId w:val="17"/>
        </w:numPr>
        <w:shd w:val="clear" w:color="auto" w:fill="FFFFFF"/>
        <w:spacing w:after="0" w:line="240" w:lineRule="auto"/>
        <w:rPr>
          <w:rFonts w:ascii="Corbel" w:hAnsi="Corbel"/>
        </w:rPr>
      </w:pPr>
      <w:r w:rsidRPr="000A2C30">
        <w:rPr>
          <w:rFonts w:ascii="Corbel" w:hAnsi="Corbel"/>
        </w:rPr>
        <w:t>Professional development</w:t>
      </w:r>
    </w:p>
    <w:p w14:paraId="7402E352" w14:textId="2DD7B288" w:rsidR="00584728" w:rsidRDefault="00584728" w:rsidP="00584728">
      <w:pPr>
        <w:spacing w:after="0" w:line="240" w:lineRule="auto"/>
        <w:jc w:val="both"/>
        <w:rPr>
          <w:rFonts w:ascii="Corbel" w:eastAsia="Times New Roman" w:hAnsi="Corbel"/>
        </w:rPr>
      </w:pPr>
    </w:p>
    <w:p w14:paraId="02BCFA66" w14:textId="77777777" w:rsidR="00584728" w:rsidRDefault="00584728" w:rsidP="00584728">
      <w:pPr>
        <w:spacing w:after="0" w:line="240" w:lineRule="auto"/>
        <w:jc w:val="both"/>
        <w:rPr>
          <w:rFonts w:ascii="Corbel" w:eastAsia="Times New Roman" w:hAnsi="Corbel"/>
          <w:b/>
          <w:bCs/>
        </w:rPr>
      </w:pPr>
      <w:r>
        <w:rPr>
          <w:rFonts w:ascii="Corbel" w:hAnsi="Corbel" w:cs="Segoe UI"/>
          <w:b/>
          <w:bCs/>
          <w:u w:val="single"/>
        </w:rPr>
        <w:t>Leadership Competencies:</w:t>
      </w:r>
    </w:p>
    <w:p w14:paraId="26DEBAAD" w14:textId="77777777" w:rsidR="00584728" w:rsidRDefault="00584728" w:rsidP="00584728">
      <w:pPr>
        <w:numPr>
          <w:ilvl w:val="0"/>
          <w:numId w:val="18"/>
        </w:numPr>
        <w:spacing w:after="0" w:line="240" w:lineRule="auto"/>
        <w:jc w:val="both"/>
        <w:rPr>
          <w:rFonts w:ascii="Corbel" w:eastAsia="Times New Roman" w:hAnsi="Corbel"/>
        </w:rPr>
      </w:pPr>
      <w:r>
        <w:rPr>
          <w:rFonts w:ascii="Corbel" w:eastAsia="Times New Roman" w:hAnsi="Corbel"/>
        </w:rPr>
        <w:t xml:space="preserve">Commitment to the Organization, its Mission and Values </w:t>
      </w:r>
    </w:p>
    <w:p w14:paraId="49AC56D9" w14:textId="77777777" w:rsidR="00584728" w:rsidRDefault="00584728" w:rsidP="00584728">
      <w:pPr>
        <w:numPr>
          <w:ilvl w:val="0"/>
          <w:numId w:val="18"/>
        </w:numPr>
        <w:spacing w:after="0" w:line="240" w:lineRule="auto"/>
        <w:jc w:val="both"/>
        <w:rPr>
          <w:rFonts w:ascii="Corbel" w:eastAsia="Times New Roman" w:hAnsi="Corbel"/>
        </w:rPr>
      </w:pPr>
      <w:r>
        <w:rPr>
          <w:rFonts w:ascii="Corbel" w:eastAsia="Times New Roman" w:hAnsi="Corbel"/>
        </w:rPr>
        <w:t>Cultural Sensitivity / Valuing Diversity</w:t>
      </w:r>
    </w:p>
    <w:p w14:paraId="738CA5C6" w14:textId="77777777" w:rsidR="00584728" w:rsidRDefault="00584728" w:rsidP="00584728">
      <w:pPr>
        <w:numPr>
          <w:ilvl w:val="0"/>
          <w:numId w:val="18"/>
        </w:numPr>
        <w:spacing w:after="0" w:line="240" w:lineRule="auto"/>
        <w:jc w:val="both"/>
        <w:rPr>
          <w:rFonts w:ascii="Corbel" w:eastAsia="Times New Roman" w:hAnsi="Corbel"/>
        </w:rPr>
      </w:pPr>
      <w:r>
        <w:rPr>
          <w:rFonts w:ascii="Corbel" w:eastAsia="Times New Roman" w:hAnsi="Corbel"/>
        </w:rPr>
        <w:t>Building and Managing Relationships / Encourages Collaboration</w:t>
      </w:r>
    </w:p>
    <w:p w14:paraId="75C0847A" w14:textId="77777777" w:rsidR="00584728" w:rsidRDefault="00584728" w:rsidP="00584728">
      <w:pPr>
        <w:numPr>
          <w:ilvl w:val="0"/>
          <w:numId w:val="18"/>
        </w:numPr>
        <w:spacing w:after="0" w:line="240" w:lineRule="auto"/>
        <w:jc w:val="both"/>
        <w:rPr>
          <w:rFonts w:ascii="Corbel" w:eastAsia="Times New Roman" w:hAnsi="Corbel"/>
        </w:rPr>
      </w:pPr>
      <w:r>
        <w:rPr>
          <w:rFonts w:ascii="Corbel" w:eastAsia="Times New Roman" w:hAnsi="Corbel"/>
        </w:rPr>
        <w:t xml:space="preserve">Performance Management / Promotes Staff Accountability </w:t>
      </w:r>
    </w:p>
    <w:p w14:paraId="75A73DB8" w14:textId="77777777" w:rsidR="00584728" w:rsidRDefault="00584728" w:rsidP="00584728">
      <w:pPr>
        <w:numPr>
          <w:ilvl w:val="0"/>
          <w:numId w:val="18"/>
        </w:numPr>
        <w:spacing w:after="0" w:line="240" w:lineRule="auto"/>
        <w:jc w:val="both"/>
        <w:rPr>
          <w:rFonts w:ascii="Corbel" w:eastAsia="Times New Roman" w:hAnsi="Corbel"/>
        </w:rPr>
      </w:pPr>
      <w:r>
        <w:rPr>
          <w:rFonts w:ascii="Corbel" w:eastAsia="Times New Roman" w:hAnsi="Corbel"/>
        </w:rPr>
        <w:t xml:space="preserve">Conflict Management / Coaching and Mentoring </w:t>
      </w:r>
    </w:p>
    <w:p w14:paraId="2BF7B05C" w14:textId="77777777" w:rsidR="00584728" w:rsidRDefault="00584728" w:rsidP="00584728">
      <w:pPr>
        <w:numPr>
          <w:ilvl w:val="0"/>
          <w:numId w:val="18"/>
        </w:numPr>
        <w:spacing w:after="0" w:line="240" w:lineRule="auto"/>
        <w:jc w:val="both"/>
        <w:rPr>
          <w:rFonts w:ascii="Corbel" w:eastAsia="Times New Roman" w:hAnsi="Corbel"/>
        </w:rPr>
      </w:pPr>
      <w:r>
        <w:rPr>
          <w:rFonts w:ascii="Corbel" w:eastAsia="Times New Roman" w:hAnsi="Corbel"/>
        </w:rPr>
        <w:t>Results Orientation / Commitment to Excellence</w:t>
      </w:r>
    </w:p>
    <w:p w14:paraId="58357E48" w14:textId="77777777" w:rsidR="00584728" w:rsidRDefault="00584728" w:rsidP="00584728">
      <w:pPr>
        <w:numPr>
          <w:ilvl w:val="0"/>
          <w:numId w:val="18"/>
        </w:numPr>
        <w:spacing w:after="0" w:line="240" w:lineRule="auto"/>
        <w:jc w:val="both"/>
        <w:rPr>
          <w:rFonts w:ascii="Corbel" w:eastAsia="Times New Roman" w:hAnsi="Corbel"/>
        </w:rPr>
      </w:pPr>
      <w:r>
        <w:rPr>
          <w:rFonts w:ascii="Corbel" w:eastAsia="Times New Roman" w:hAnsi="Corbel"/>
        </w:rPr>
        <w:t>Knowledge Sharing / Continuous Learning</w:t>
      </w:r>
    </w:p>
    <w:p w14:paraId="46E8DB0E" w14:textId="77777777" w:rsidR="00584728" w:rsidRPr="00527753" w:rsidRDefault="00584728" w:rsidP="00584728">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458B5A46"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0A2C30">
        <w:rPr>
          <w:rStyle w:val="Strong"/>
          <w:rFonts w:ascii="Corbel" w:hAnsi="Corbel" w:cstheme="majorHAnsi"/>
          <w:b w:val="0"/>
          <w:bCs w:val="0"/>
        </w:rPr>
        <w:t xml:space="preserve">Bachelor’s </w:t>
      </w:r>
      <w:r w:rsidR="00400C7A" w:rsidRPr="00527753">
        <w:rPr>
          <w:rFonts w:ascii="Corbel" w:eastAsia="Times New Roman" w:hAnsi="Corbel"/>
        </w:rPr>
        <w:t xml:space="preserve">Degree </w:t>
      </w:r>
      <w:r w:rsidR="000A2C30">
        <w:rPr>
          <w:rFonts w:ascii="Corbel" w:eastAsia="Times New Roman" w:hAnsi="Corbel"/>
        </w:rPr>
        <w:t>in Computer Science, Information Technology, Business Management</w:t>
      </w:r>
      <w:r w:rsidR="00400C7A" w:rsidRPr="00527753">
        <w:rPr>
          <w:rFonts w:ascii="Corbel" w:eastAsia="Times New Roman" w:hAnsi="Corbel"/>
        </w:rPr>
        <w:t xml:space="preserve"> or other related fields.</w:t>
      </w:r>
    </w:p>
    <w:p w14:paraId="406230F0" w14:textId="5A67BA86" w:rsidR="000A2C30" w:rsidRDefault="00F864FE" w:rsidP="000A2C30">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least</w:t>
      </w:r>
      <w:r w:rsidR="000A2C30">
        <w:rPr>
          <w:rFonts w:ascii="Corbel" w:eastAsia="Times New Roman" w:hAnsi="Corbel"/>
        </w:rPr>
        <w:t xml:space="preserve"> ten (10)</w:t>
      </w:r>
      <w:r w:rsidR="00400C7A" w:rsidRPr="00ED576A">
        <w:rPr>
          <w:rFonts w:ascii="Corbel" w:eastAsia="Times New Roman" w:hAnsi="Corbel"/>
        </w:rPr>
        <w:t xml:space="preserve"> years of relevant experience</w:t>
      </w:r>
      <w:r w:rsidR="000A2C30">
        <w:rPr>
          <w:rFonts w:ascii="Corbel" w:eastAsia="Times New Roman" w:hAnsi="Corbel"/>
        </w:rPr>
        <w:t xml:space="preserve"> in Information Technology with a reputable organization.</w:t>
      </w:r>
    </w:p>
    <w:p w14:paraId="1F6E9C2A" w14:textId="7FDEFFFC" w:rsidR="00F864FE" w:rsidRPr="000A2C30" w:rsidRDefault="00F864FE" w:rsidP="000A2C30">
      <w:pPr>
        <w:numPr>
          <w:ilvl w:val="0"/>
          <w:numId w:val="8"/>
        </w:numPr>
        <w:spacing w:after="150" w:line="330" w:lineRule="atLeast"/>
        <w:jc w:val="both"/>
        <w:rPr>
          <w:rStyle w:val="Strong"/>
          <w:rFonts w:ascii="Corbel" w:hAnsi="Corbel" w:cstheme="majorHAnsi"/>
          <w:b w:val="0"/>
          <w:iCs/>
        </w:rPr>
      </w:pPr>
      <w:r w:rsidRPr="000A2C30">
        <w:rPr>
          <w:rStyle w:val="Strong"/>
          <w:rFonts w:ascii="Corbel" w:hAnsi="Corbel" w:cstheme="majorHAnsi"/>
        </w:rPr>
        <w:t>Additional Eligibility Qualifications:</w:t>
      </w:r>
      <w:r w:rsidR="000A2C30" w:rsidRPr="000A2C30">
        <w:rPr>
          <w:rStyle w:val="Strong"/>
          <w:rFonts w:ascii="Corbel" w:hAnsi="Corbel" w:cstheme="majorHAnsi"/>
          <w:b w:val="0"/>
          <w:bCs w:val="0"/>
          <w:iCs/>
        </w:rPr>
        <w:t xml:space="preserve"> </w:t>
      </w:r>
      <w:r w:rsidR="000A2C30" w:rsidRPr="00527753">
        <w:rPr>
          <w:rStyle w:val="Strong"/>
          <w:rFonts w:ascii="Corbel" w:hAnsi="Corbel" w:cstheme="majorHAnsi"/>
          <w:b w:val="0"/>
          <w:bCs w:val="0"/>
          <w:iCs/>
        </w:rPr>
        <w:t xml:space="preserve">Minimum of </w:t>
      </w:r>
      <w:r w:rsidR="000A2C30">
        <w:rPr>
          <w:rStyle w:val="Strong"/>
          <w:rFonts w:ascii="Corbel" w:hAnsi="Corbel" w:cstheme="majorHAnsi"/>
          <w:b w:val="0"/>
          <w:bCs w:val="0"/>
          <w:iCs/>
        </w:rPr>
        <w:t>three (3)</w:t>
      </w:r>
      <w:r w:rsidR="000A2C30" w:rsidRPr="00527753">
        <w:rPr>
          <w:rStyle w:val="Strong"/>
          <w:rFonts w:ascii="Corbel" w:hAnsi="Corbel" w:cstheme="majorHAnsi"/>
          <w:b w:val="0"/>
          <w:bCs w:val="0"/>
          <w:iCs/>
        </w:rPr>
        <w:t xml:space="preserve"> years’ experience managing staff in multiple levels of an organization, both management and individual contributor level staff</w:t>
      </w:r>
    </w:p>
    <w:p w14:paraId="1103D87B" w14:textId="5B94A253"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p>
    <w:p w14:paraId="1BCD6CA8" w14:textId="586B7C9F"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3EADB61" w14:textId="77777777" w:rsidR="00EF3E54" w:rsidRPr="008523E1" w:rsidRDefault="00EF3E54" w:rsidP="00EF3E54">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03EEE20C" w14:textId="77777777" w:rsidR="00EF3E54" w:rsidRDefault="00EF3E54" w:rsidP="00EF3E54">
      <w:pPr>
        <w:pStyle w:val="NormalWeb"/>
        <w:spacing w:before="0" w:beforeAutospacing="0" w:after="150" w:afterAutospacing="0" w:line="330" w:lineRule="atLeast"/>
        <w:rPr>
          <w:rFonts w:ascii="Corbel" w:hAnsi="Corbel" w:cstheme="majorHAnsi"/>
          <w:sz w:val="22"/>
          <w:szCs w:val="22"/>
        </w:rPr>
      </w:pPr>
    </w:p>
    <w:p w14:paraId="65867ABC" w14:textId="77777777" w:rsidR="00EF3E54" w:rsidRDefault="00EF3E54" w:rsidP="00EF3E54">
      <w:pPr>
        <w:pStyle w:val="NormalWeb"/>
        <w:spacing w:before="0" w:beforeAutospacing="0" w:after="150" w:afterAutospacing="0" w:line="330" w:lineRule="atLeast"/>
        <w:jc w:val="center"/>
        <w:rPr>
          <w:rFonts w:ascii="Corbel" w:hAnsi="Corbel" w:cstheme="majorHAnsi"/>
          <w:b/>
          <w:bCs/>
          <w:color w:val="FF0000"/>
          <w:u w:val="single"/>
        </w:rPr>
      </w:pPr>
    </w:p>
    <w:p w14:paraId="16457437" w14:textId="77777777" w:rsidR="00EF3E54" w:rsidRDefault="00EF3E54" w:rsidP="00EF3E54">
      <w:pPr>
        <w:pStyle w:val="NormalWeb"/>
        <w:spacing w:before="0" w:beforeAutospacing="0" w:after="150" w:afterAutospacing="0" w:line="330" w:lineRule="atLeast"/>
        <w:jc w:val="center"/>
        <w:rPr>
          <w:rFonts w:ascii="Corbel" w:hAnsi="Corbel" w:cstheme="majorHAnsi"/>
          <w:b/>
          <w:bCs/>
          <w:color w:val="FF0000"/>
          <w:u w:val="single"/>
        </w:rPr>
      </w:pPr>
    </w:p>
    <w:p w14:paraId="7E62969C" w14:textId="731F63D2" w:rsidR="00EF3E54" w:rsidRDefault="00EF3E54" w:rsidP="00EF3E54">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lastRenderedPageBreak/>
        <w:t>Process to apply for this position</w:t>
      </w:r>
      <w:r>
        <w:rPr>
          <w:rFonts w:ascii="Corbel" w:hAnsi="Corbel" w:cstheme="majorHAnsi"/>
          <w:b/>
          <w:bCs/>
          <w:color w:val="FF0000"/>
          <w:u w:val="single"/>
        </w:rPr>
        <w:t>:</w:t>
      </w:r>
    </w:p>
    <w:p w14:paraId="2738DDFA" w14:textId="77777777" w:rsidR="00EF3E54" w:rsidRDefault="00EF3E54" w:rsidP="00EF3E54">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4BA88AAC" w14:textId="77777777" w:rsidR="00EF3E54" w:rsidRDefault="00EF3E54" w:rsidP="00EF3E54">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1BDCD3EF" w14:textId="77777777" w:rsidR="00EF3E54" w:rsidRDefault="00EF3E54" w:rsidP="00EF3E54">
      <w:pPr>
        <w:ind w:left="2160" w:firstLine="720"/>
        <w:jc w:val="center"/>
        <w:rPr>
          <w:rFonts w:ascii="Corbel" w:hAnsi="Corbel"/>
        </w:rPr>
      </w:pPr>
      <w:r>
        <w:rPr>
          <w:rFonts w:ascii="Corbel" w:hAnsi="Corbel"/>
        </w:rPr>
        <w:t>Monrovia, Liberia</w:t>
      </w:r>
    </w:p>
    <w:p w14:paraId="01BB3D70" w14:textId="77777777" w:rsidR="00EF3E54" w:rsidRPr="00684A72" w:rsidRDefault="00EF3E54" w:rsidP="00EF3E54">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07309B5A" w14:textId="77777777" w:rsidR="00EF3E54" w:rsidRPr="00AB3EF8" w:rsidRDefault="00EF3E54" w:rsidP="00EF3E54">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6EC47EDF" w14:textId="77777777" w:rsidR="00EF3E54" w:rsidRDefault="00EF3E54" w:rsidP="00EF3E54">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344242C" w14:textId="77777777" w:rsidR="00EF3E54" w:rsidRPr="00A115E1" w:rsidRDefault="00EF3E54" w:rsidP="00EF3E54">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4B9B4C20" w14:textId="77777777" w:rsidR="00CE2775" w:rsidRPr="00CE2775" w:rsidRDefault="00CE2775" w:rsidP="00CE2775">
      <w:pPr>
        <w:pStyle w:val="NormalWeb"/>
        <w:spacing w:before="0" w:beforeAutospacing="0" w:after="150" w:afterAutospacing="0" w:line="330" w:lineRule="atLeast"/>
        <w:ind w:left="720"/>
        <w:rPr>
          <w:rFonts w:ascii="Corbel" w:hAnsi="Corbel" w:cstheme="majorHAnsi"/>
          <w:b/>
          <w:bCs/>
          <w:color w:val="FF0000"/>
        </w:rPr>
      </w:pPr>
    </w:p>
    <w:sectPr w:rsidR="00CE2775" w:rsidRPr="00CE2775"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EF8F4" w14:textId="77777777" w:rsidR="004C5AA6" w:rsidRDefault="004C5AA6" w:rsidP="00E356B9">
      <w:pPr>
        <w:spacing w:after="0" w:line="240" w:lineRule="auto"/>
      </w:pPr>
      <w:r>
        <w:separator/>
      </w:r>
    </w:p>
  </w:endnote>
  <w:endnote w:type="continuationSeparator" w:id="0">
    <w:p w14:paraId="4F651D04" w14:textId="77777777" w:rsidR="004C5AA6" w:rsidRDefault="004C5AA6"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9C1E" w14:textId="77777777" w:rsidR="004C5AA6" w:rsidRDefault="004C5AA6" w:rsidP="00E356B9">
      <w:pPr>
        <w:spacing w:after="0" w:line="240" w:lineRule="auto"/>
      </w:pPr>
      <w:r>
        <w:separator/>
      </w:r>
    </w:p>
  </w:footnote>
  <w:footnote w:type="continuationSeparator" w:id="0">
    <w:p w14:paraId="0EB286CE" w14:textId="77777777" w:rsidR="004C5AA6" w:rsidRDefault="004C5AA6"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95842"/>
    <w:multiLevelType w:val="multilevel"/>
    <w:tmpl w:val="3B662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C6023"/>
    <w:multiLevelType w:val="hybridMultilevel"/>
    <w:tmpl w:val="CF1876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0A72B3"/>
    <w:multiLevelType w:val="multilevel"/>
    <w:tmpl w:val="F7B4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3"/>
  </w:num>
  <w:num w:numId="5">
    <w:abstractNumId w:val="10"/>
  </w:num>
  <w:num w:numId="6">
    <w:abstractNumId w:val="0"/>
  </w:num>
  <w:num w:numId="7">
    <w:abstractNumId w:val="2"/>
  </w:num>
  <w:num w:numId="8">
    <w:abstractNumId w:val="5"/>
  </w:num>
  <w:num w:numId="9">
    <w:abstractNumId w:val="14"/>
  </w:num>
  <w:num w:numId="10">
    <w:abstractNumId w:val="13"/>
  </w:num>
  <w:num w:numId="11">
    <w:abstractNumId w:val="15"/>
  </w:num>
  <w:num w:numId="12">
    <w:abstractNumId w:val="7"/>
  </w:num>
  <w:num w:numId="13">
    <w:abstractNumId w:val="6"/>
  </w:num>
  <w:num w:numId="14">
    <w:abstractNumId w:val="8"/>
  </w:num>
  <w:num w:numId="15">
    <w:abstractNumId w:val="12"/>
  </w:num>
  <w:num w:numId="16">
    <w:abstractNumId w:val="8"/>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2C30"/>
    <w:rsid w:val="000A3C33"/>
    <w:rsid w:val="000A3FCA"/>
    <w:rsid w:val="000B2614"/>
    <w:rsid w:val="000B6242"/>
    <w:rsid w:val="000C1E8B"/>
    <w:rsid w:val="000D000F"/>
    <w:rsid w:val="000E2DB9"/>
    <w:rsid w:val="000E6049"/>
    <w:rsid w:val="000F1012"/>
    <w:rsid w:val="001019F2"/>
    <w:rsid w:val="00111959"/>
    <w:rsid w:val="00112DD9"/>
    <w:rsid w:val="00122497"/>
    <w:rsid w:val="00125000"/>
    <w:rsid w:val="00127423"/>
    <w:rsid w:val="0013298E"/>
    <w:rsid w:val="001447CA"/>
    <w:rsid w:val="00147619"/>
    <w:rsid w:val="0015558C"/>
    <w:rsid w:val="0015796E"/>
    <w:rsid w:val="00176881"/>
    <w:rsid w:val="00180A63"/>
    <w:rsid w:val="001857BC"/>
    <w:rsid w:val="001A5875"/>
    <w:rsid w:val="001A7D3E"/>
    <w:rsid w:val="001B0D05"/>
    <w:rsid w:val="001C5C0B"/>
    <w:rsid w:val="001D23E3"/>
    <w:rsid w:val="001E1101"/>
    <w:rsid w:val="001E3FD4"/>
    <w:rsid w:val="001E40D4"/>
    <w:rsid w:val="001F0628"/>
    <w:rsid w:val="001F09F9"/>
    <w:rsid w:val="001F21E8"/>
    <w:rsid w:val="001F37D2"/>
    <w:rsid w:val="00200BBB"/>
    <w:rsid w:val="00214279"/>
    <w:rsid w:val="002145AC"/>
    <w:rsid w:val="0024469F"/>
    <w:rsid w:val="00256616"/>
    <w:rsid w:val="002631B3"/>
    <w:rsid w:val="0027566A"/>
    <w:rsid w:val="0027694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C5AA6"/>
    <w:rsid w:val="004D68C3"/>
    <w:rsid w:val="004E0552"/>
    <w:rsid w:val="004E78C2"/>
    <w:rsid w:val="004F2244"/>
    <w:rsid w:val="004F4024"/>
    <w:rsid w:val="00504DBE"/>
    <w:rsid w:val="00506C5B"/>
    <w:rsid w:val="00515763"/>
    <w:rsid w:val="005261B9"/>
    <w:rsid w:val="00527753"/>
    <w:rsid w:val="00535221"/>
    <w:rsid w:val="0054772B"/>
    <w:rsid w:val="00554D9A"/>
    <w:rsid w:val="00555C88"/>
    <w:rsid w:val="00575A9A"/>
    <w:rsid w:val="00580E55"/>
    <w:rsid w:val="00584728"/>
    <w:rsid w:val="00586EE8"/>
    <w:rsid w:val="005946D5"/>
    <w:rsid w:val="005A08F3"/>
    <w:rsid w:val="005A14A8"/>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93107"/>
    <w:rsid w:val="006B39F2"/>
    <w:rsid w:val="006D7F76"/>
    <w:rsid w:val="006E0474"/>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D3EA5"/>
    <w:rsid w:val="00BD419E"/>
    <w:rsid w:val="00BE3702"/>
    <w:rsid w:val="00BE7CD8"/>
    <w:rsid w:val="00BF086E"/>
    <w:rsid w:val="00BF186C"/>
    <w:rsid w:val="00BF1C6F"/>
    <w:rsid w:val="00BF1E54"/>
    <w:rsid w:val="00BF353F"/>
    <w:rsid w:val="00C04553"/>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3679F"/>
    <w:rsid w:val="00E43723"/>
    <w:rsid w:val="00E456EB"/>
    <w:rsid w:val="00E50AA5"/>
    <w:rsid w:val="00E516A0"/>
    <w:rsid w:val="00E550DC"/>
    <w:rsid w:val="00E6611F"/>
    <w:rsid w:val="00E85DD4"/>
    <w:rsid w:val="00E861D9"/>
    <w:rsid w:val="00EA28C7"/>
    <w:rsid w:val="00ED2C08"/>
    <w:rsid w:val="00ED576A"/>
    <w:rsid w:val="00ED640A"/>
    <w:rsid w:val="00ED66EC"/>
    <w:rsid w:val="00EF3E54"/>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60398255">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4</cp:revision>
  <cp:lastPrinted>2017-10-11T10:13:00Z</cp:lastPrinted>
  <dcterms:created xsi:type="dcterms:W3CDTF">2020-05-27T18:42:00Z</dcterms:created>
  <dcterms:modified xsi:type="dcterms:W3CDTF">2020-05-28T18:13:00Z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