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27275C53" w:rsidR="00214279" w:rsidRPr="00527753" w:rsidRDefault="003D30FC" w:rsidP="005B69DB">
            <w:pPr>
              <w:rPr>
                <w:rFonts w:ascii="Corbel" w:eastAsia="Times New Roman" w:hAnsi="Corbel"/>
                <w:szCs w:val="24"/>
              </w:rPr>
            </w:pPr>
            <w:r>
              <w:rPr>
                <w:rFonts w:ascii="Corbel" w:eastAsia="Times New Roman" w:hAnsi="Corbel"/>
                <w:szCs w:val="24"/>
              </w:rPr>
              <w:t>Learning and Professional Development (L&amp;PD) Coordinator</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4CC20EAC" w:rsidR="00986176" w:rsidRPr="00527753" w:rsidRDefault="003D30FC" w:rsidP="005B69DB">
            <w:pPr>
              <w:rPr>
                <w:rFonts w:ascii="Corbel" w:eastAsia="Times New Roman" w:hAnsi="Corbel"/>
                <w:szCs w:val="24"/>
              </w:rPr>
            </w:pPr>
            <w:r>
              <w:rPr>
                <w:rFonts w:ascii="Corbel" w:eastAsia="Times New Roman" w:hAnsi="Corbel"/>
                <w:szCs w:val="24"/>
              </w:rPr>
              <w:t>5003</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434662E2" w:rsidR="005E0B19" w:rsidRPr="00527753" w:rsidRDefault="003D30FC" w:rsidP="005B69DB">
            <w:pPr>
              <w:rPr>
                <w:rFonts w:ascii="Corbel" w:eastAsia="Times New Roman" w:hAnsi="Corbel"/>
                <w:szCs w:val="24"/>
              </w:rPr>
            </w:pPr>
            <w:r>
              <w:rPr>
                <w:rFonts w:ascii="Corbel" w:eastAsia="Times New Roman" w:hAnsi="Corbel"/>
                <w:szCs w:val="24"/>
              </w:rPr>
              <w:t>Associate Director, Operations</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1EC1A33E" w:rsidR="00BD419E" w:rsidRPr="00527753" w:rsidRDefault="003D30FC" w:rsidP="00D96210">
            <w:pPr>
              <w:rPr>
                <w:rFonts w:ascii="Corbel" w:eastAsia="Times New Roman" w:hAnsi="Corbel"/>
                <w:szCs w:val="24"/>
              </w:rPr>
            </w:pPr>
            <w:r>
              <w:rPr>
                <w:rFonts w:ascii="Corbel" w:eastAsia="Times New Roman" w:hAnsi="Corbel"/>
                <w:szCs w:val="24"/>
              </w:rPr>
              <w:t>Central Office</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527753" w:rsidRDefault="007E6248" w:rsidP="007E6248">
      <w:pPr>
        <w:rPr>
          <w:rFonts w:ascii="Corbel" w:eastAsia="Times New Roman" w:hAnsi="Corbel"/>
        </w:rPr>
      </w:pPr>
      <w:r w:rsidRPr="00527753">
        <w:rPr>
          <w:rFonts w:ascii="Corbel" w:eastAsia="Times New Roman" w:hAnsi="Corbel"/>
        </w:rPr>
        <w:t xml:space="preserve">PREVAIL, or the Partnership for Research on </w:t>
      </w:r>
      <w:r w:rsidR="00586EE8" w:rsidRPr="00527753">
        <w:rPr>
          <w:rFonts w:ascii="Corbel" w:eastAsia="Times New Roman" w:hAnsi="Corbel"/>
        </w:rPr>
        <w:t>Vaccines and Infectious Diseases</w:t>
      </w:r>
      <w:r w:rsidRPr="00527753">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527753" w:rsidRDefault="007E6248" w:rsidP="007E6248">
      <w:pPr>
        <w:rPr>
          <w:rFonts w:ascii="Corbel" w:eastAsia="Times New Roman" w:hAnsi="Corbel"/>
          <w:b/>
        </w:rPr>
      </w:pPr>
      <w:r w:rsidRPr="00527753">
        <w:rPr>
          <w:rFonts w:ascii="Corbel" w:eastAsia="Times New Roman" w:hAnsi="Corbel"/>
          <w:b/>
          <w:u w:val="single"/>
        </w:rPr>
        <w:t>Summary of Position</w:t>
      </w:r>
      <w:r w:rsidRPr="00527753">
        <w:rPr>
          <w:rFonts w:ascii="Corbel" w:eastAsia="Times New Roman" w:hAnsi="Corbel"/>
          <w:b/>
        </w:rPr>
        <w:t>:</w:t>
      </w:r>
    </w:p>
    <w:p w14:paraId="505AC4E8" w14:textId="77777777" w:rsidR="003D30FC" w:rsidRPr="003D30FC" w:rsidRDefault="003D30FC" w:rsidP="003D30FC">
      <w:pPr>
        <w:rPr>
          <w:rFonts w:ascii="Corbel" w:eastAsia="Times New Roman" w:hAnsi="Corbel"/>
        </w:rPr>
      </w:pPr>
      <w:r w:rsidRPr="003D30FC">
        <w:rPr>
          <w:rFonts w:ascii="Corbel" w:eastAsia="Times New Roman" w:hAnsi="Corbel"/>
        </w:rPr>
        <w:t xml:space="preserve">This is a training professional responsible for development, implementation and oversight of the training programs for clinical research staff involved in the PREVAIL project. This position requires knowledge and expertise in planning and facilitating training events, knowledge of adult learning principles and experience in instructional methods and learning processes.  </w:t>
      </w:r>
    </w:p>
    <w:p w14:paraId="589552C2" w14:textId="77777777" w:rsidR="003D30FC" w:rsidRPr="003D30FC" w:rsidRDefault="003D30FC" w:rsidP="003D30FC">
      <w:pPr>
        <w:keepNext/>
        <w:keepLines/>
        <w:rPr>
          <w:rFonts w:ascii="Corbel" w:eastAsia="Times New Roman" w:hAnsi="Corbel"/>
        </w:rPr>
      </w:pPr>
      <w:r w:rsidRPr="003D30FC">
        <w:rPr>
          <w:rFonts w:ascii="Corbel" w:eastAsia="Times New Roman" w:hAnsi="Corbel"/>
        </w:rPr>
        <w:t>This role includes, but is not limited to developing and implementing training programs related to aspects of clinical research best practices, professional development, and leadership development.  The person in this position will identify training requirements and resources; provide guidance to others in planning, developing and implementing trainings; coordinate on-boarding programs at individual worksites, and provide quality training programs; collect and review training metrics for assessment of Learning and Professional Development (L&amp;PD) service quality and oversee the maintenance of training records.  This role also provides support to other trainers that are qualified to give trainings.</w:t>
      </w:r>
    </w:p>
    <w:p w14:paraId="20F50FA4" w14:textId="285ED16F" w:rsidR="007E6248" w:rsidRPr="00527753" w:rsidRDefault="007E6248" w:rsidP="003D30FC">
      <w:pPr>
        <w:keepNext/>
        <w:keepLines/>
        <w:rPr>
          <w:rFonts w:ascii="Corbel" w:eastAsia="Times New Roman" w:hAnsi="Corbel"/>
          <w:b/>
        </w:rPr>
      </w:pPr>
      <w:r w:rsidRPr="00527753">
        <w:rPr>
          <w:rFonts w:ascii="Corbel" w:eastAsia="Times New Roman" w:hAnsi="Corbel"/>
          <w:b/>
          <w:u w:val="single"/>
        </w:rPr>
        <w:t>Description of Responsibilities</w:t>
      </w:r>
      <w:r w:rsidRPr="00527753">
        <w:rPr>
          <w:rFonts w:ascii="Corbel" w:eastAsia="Times New Roman" w:hAnsi="Corbel"/>
          <w:b/>
        </w:rPr>
        <w:t xml:space="preserve">: </w:t>
      </w:r>
    </w:p>
    <w:p w14:paraId="554B65DA"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 xml:space="preserve">Key Responsibility #1:  Oversee the management and administration of the L&amp;PD functions. This could include the following tasks: </w:t>
      </w:r>
    </w:p>
    <w:p w14:paraId="5E9A65F5"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Provide the necessary structure and arrangements for staff members to have access to appropriate training opportunities.</w:t>
      </w:r>
    </w:p>
    <w:p w14:paraId="4F9C0C81"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Manage the activities of staff members who participate in L&amp;PD roles, responsibilities and functions.</w:t>
      </w:r>
    </w:p>
    <w:p w14:paraId="0C2C79A8"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Provide L&amp;PD leadership and support to worksite managers, this can include, but not be limited to strategies focused on team building, career development, and performance management.</w:t>
      </w:r>
    </w:p>
    <w:p w14:paraId="27ED39F7" w14:textId="52D579B1"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Identify and credential new trainers</w:t>
      </w:r>
      <w:r>
        <w:rPr>
          <w:rFonts w:ascii="Corbel" w:eastAsia="Times New Roman" w:hAnsi="Corbel"/>
        </w:rPr>
        <w:t>.</w:t>
      </w:r>
    </w:p>
    <w:p w14:paraId="444F1D5E"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Observe new trainers during practice sessions and their first training presentations.</w:t>
      </w:r>
    </w:p>
    <w:p w14:paraId="39273176"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Maintain records of credentials for each Subject Matter Expert (SME) that gives training.</w:t>
      </w:r>
    </w:p>
    <w:p w14:paraId="69D4959C"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lastRenderedPageBreak/>
        <w:t>Collaborate with site management for identification of training needs, identification of SMEs, and the development of trainings and training materials.</w:t>
      </w:r>
    </w:p>
    <w:p w14:paraId="7BB0C538"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Ensure the consistent documentation of training events and training records at all sites.</w:t>
      </w:r>
    </w:p>
    <w:p w14:paraId="4B6A8194" w14:textId="77777777" w:rsid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Coordinate on-boarding programs at PREVAIL work sites and collaborate with site managers for consistent on-boarding processes.</w:t>
      </w:r>
    </w:p>
    <w:p w14:paraId="76DE62BE" w14:textId="27F8903D" w:rsidR="003D30FC" w:rsidRPr="003D30FC" w:rsidRDefault="003D30FC" w:rsidP="003D30FC">
      <w:pPr>
        <w:pStyle w:val="ListParagraph"/>
        <w:numPr>
          <w:ilvl w:val="0"/>
          <w:numId w:val="16"/>
        </w:numPr>
        <w:spacing w:after="0" w:line="240" w:lineRule="auto"/>
        <w:rPr>
          <w:rFonts w:ascii="Corbel" w:eastAsia="Times New Roman" w:hAnsi="Corbel"/>
        </w:rPr>
      </w:pPr>
      <w:r w:rsidRPr="003D30FC">
        <w:rPr>
          <w:rFonts w:ascii="Corbel" w:eastAsia="Times New Roman" w:hAnsi="Corbel"/>
        </w:rPr>
        <w:t>Encourage staff development through various training and learning opportunities and through mentoring and guidance.</w:t>
      </w:r>
    </w:p>
    <w:p w14:paraId="4C7EFBEC" w14:textId="77777777" w:rsidR="003D30FC" w:rsidRPr="003D30FC" w:rsidRDefault="003D30FC" w:rsidP="003D30FC">
      <w:pPr>
        <w:pStyle w:val="ListParagraph"/>
        <w:numPr>
          <w:ilvl w:val="0"/>
          <w:numId w:val="8"/>
        </w:numPr>
        <w:spacing w:after="0" w:line="240" w:lineRule="auto"/>
        <w:jc w:val="both"/>
        <w:rPr>
          <w:rFonts w:ascii="Corbel" w:eastAsia="Times New Roman" w:hAnsi="Corbel"/>
        </w:rPr>
      </w:pPr>
      <w:r w:rsidRPr="003D30FC">
        <w:rPr>
          <w:rFonts w:ascii="Corbel" w:eastAsia="Times New Roman" w:hAnsi="Corbel"/>
        </w:rPr>
        <w:t>Key Responsibility #2: Maintain knowledge and understanding of regulations and compliance requirements related to L&amp;PD. This could include the following tasks:</w:t>
      </w:r>
    </w:p>
    <w:p w14:paraId="6B5D1523" w14:textId="77777777" w:rsidR="003D30FC" w:rsidRDefault="003D30FC" w:rsidP="003D30FC">
      <w:pPr>
        <w:pStyle w:val="ListParagraph"/>
        <w:numPr>
          <w:ilvl w:val="0"/>
          <w:numId w:val="17"/>
        </w:numPr>
        <w:spacing w:after="0" w:line="240" w:lineRule="auto"/>
        <w:jc w:val="both"/>
        <w:rPr>
          <w:rFonts w:ascii="Corbel" w:eastAsia="Times New Roman" w:hAnsi="Corbel"/>
        </w:rPr>
      </w:pPr>
      <w:r w:rsidRPr="003D30FC">
        <w:rPr>
          <w:rFonts w:ascii="Corbel" w:eastAsia="Times New Roman" w:hAnsi="Corbel"/>
        </w:rPr>
        <w:t xml:space="preserve">Plan and facilitate training events that are designed with instructional methods and learning processes that incorporate, adult learning principles. </w:t>
      </w:r>
    </w:p>
    <w:p w14:paraId="2D2878D1" w14:textId="77777777" w:rsidR="003D30FC" w:rsidRDefault="003D30FC" w:rsidP="003D30FC">
      <w:pPr>
        <w:pStyle w:val="ListParagraph"/>
        <w:numPr>
          <w:ilvl w:val="0"/>
          <w:numId w:val="17"/>
        </w:numPr>
        <w:spacing w:after="0" w:line="240" w:lineRule="auto"/>
        <w:jc w:val="both"/>
        <w:rPr>
          <w:rFonts w:ascii="Corbel" w:eastAsia="Times New Roman" w:hAnsi="Corbel"/>
        </w:rPr>
      </w:pPr>
      <w:r w:rsidRPr="003D30FC">
        <w:rPr>
          <w:rFonts w:ascii="Corbel" w:eastAsia="Times New Roman" w:hAnsi="Corbel"/>
        </w:rPr>
        <w:t xml:space="preserve">Utilize industry standards and established training techniques for professionals (e.g., “Train the Trainer”, giving constructive feedback, coaching, etc.). </w:t>
      </w:r>
    </w:p>
    <w:p w14:paraId="3B1D2FDD" w14:textId="77777777" w:rsidR="003D30FC" w:rsidRDefault="003D30FC" w:rsidP="003D30FC">
      <w:pPr>
        <w:pStyle w:val="ListParagraph"/>
        <w:numPr>
          <w:ilvl w:val="0"/>
          <w:numId w:val="17"/>
        </w:numPr>
        <w:spacing w:after="0" w:line="240" w:lineRule="auto"/>
        <w:jc w:val="both"/>
        <w:rPr>
          <w:rFonts w:ascii="Corbel" w:eastAsia="Times New Roman" w:hAnsi="Corbel"/>
        </w:rPr>
      </w:pPr>
      <w:r w:rsidRPr="003D30FC">
        <w:rPr>
          <w:rFonts w:ascii="Corbel" w:eastAsia="Times New Roman" w:hAnsi="Corbel"/>
        </w:rPr>
        <w:t>Develop policies and procedures for L&amp;PD functions.</w:t>
      </w:r>
    </w:p>
    <w:p w14:paraId="7BCCC21B" w14:textId="77777777" w:rsidR="003D30FC" w:rsidRDefault="003D30FC" w:rsidP="003D30FC">
      <w:pPr>
        <w:pStyle w:val="ListParagraph"/>
        <w:numPr>
          <w:ilvl w:val="0"/>
          <w:numId w:val="17"/>
        </w:numPr>
        <w:spacing w:after="0" w:line="240" w:lineRule="auto"/>
        <w:jc w:val="both"/>
        <w:rPr>
          <w:rFonts w:ascii="Corbel" w:eastAsia="Times New Roman" w:hAnsi="Corbel"/>
        </w:rPr>
      </w:pPr>
      <w:r w:rsidRPr="003D30FC">
        <w:rPr>
          <w:rFonts w:ascii="Corbel" w:eastAsia="Times New Roman" w:hAnsi="Corbel"/>
        </w:rPr>
        <w:t>Ensure the overall quality of the L&amp;PD program.</w:t>
      </w:r>
    </w:p>
    <w:p w14:paraId="12C798E0" w14:textId="5DB1FE2F" w:rsidR="003D30FC" w:rsidRPr="003D30FC" w:rsidRDefault="003D30FC" w:rsidP="003D30FC">
      <w:pPr>
        <w:pStyle w:val="ListParagraph"/>
        <w:numPr>
          <w:ilvl w:val="0"/>
          <w:numId w:val="17"/>
        </w:numPr>
        <w:spacing w:after="0" w:line="240" w:lineRule="auto"/>
        <w:jc w:val="both"/>
        <w:rPr>
          <w:rFonts w:ascii="Corbel" w:eastAsia="Times New Roman" w:hAnsi="Corbel"/>
        </w:rPr>
      </w:pPr>
      <w:r w:rsidRPr="003D30FC">
        <w:rPr>
          <w:rFonts w:ascii="Corbel" w:eastAsia="Times New Roman" w:hAnsi="Corbel"/>
        </w:rPr>
        <w:t>Comply with requirements to attend annual training updates.</w:t>
      </w:r>
    </w:p>
    <w:p w14:paraId="0E409415"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#3:  Identify training requirements and resources. This could include the following tasks:</w:t>
      </w:r>
    </w:p>
    <w:p w14:paraId="7A95FF2B" w14:textId="77777777" w:rsidR="003D30FC" w:rsidRDefault="003D30FC" w:rsidP="003D30FC">
      <w:pPr>
        <w:pStyle w:val="ListParagraph"/>
        <w:numPr>
          <w:ilvl w:val="0"/>
          <w:numId w:val="18"/>
        </w:numPr>
        <w:spacing w:after="0" w:line="240" w:lineRule="auto"/>
        <w:jc w:val="both"/>
        <w:rPr>
          <w:rFonts w:ascii="Corbel" w:eastAsia="Times New Roman" w:hAnsi="Corbel"/>
        </w:rPr>
      </w:pPr>
      <w:r w:rsidRPr="003D30FC">
        <w:rPr>
          <w:rFonts w:ascii="Corbel" w:eastAsia="Times New Roman" w:hAnsi="Corbel"/>
        </w:rPr>
        <w:t>Work with managers at various clinical sites to identify training requirements, training needs, and ongoing professional development needs.</w:t>
      </w:r>
    </w:p>
    <w:p w14:paraId="661DCC52" w14:textId="77777777" w:rsidR="003D30FC" w:rsidRDefault="003D30FC" w:rsidP="003D30FC">
      <w:pPr>
        <w:pStyle w:val="ListParagraph"/>
        <w:numPr>
          <w:ilvl w:val="0"/>
          <w:numId w:val="18"/>
        </w:numPr>
        <w:spacing w:after="0" w:line="240" w:lineRule="auto"/>
        <w:jc w:val="both"/>
        <w:rPr>
          <w:rFonts w:ascii="Corbel" w:eastAsia="Times New Roman" w:hAnsi="Corbel"/>
        </w:rPr>
      </w:pPr>
      <w:r w:rsidRPr="003D30FC">
        <w:rPr>
          <w:rFonts w:ascii="Corbel" w:eastAsia="Times New Roman" w:hAnsi="Corbel"/>
        </w:rPr>
        <w:t>Maintain list of training requirements by job position and/or job site.</w:t>
      </w:r>
    </w:p>
    <w:p w14:paraId="6A8182C7" w14:textId="77777777" w:rsidR="003D30FC" w:rsidRDefault="003D30FC" w:rsidP="003D30FC">
      <w:pPr>
        <w:pStyle w:val="ListParagraph"/>
        <w:numPr>
          <w:ilvl w:val="0"/>
          <w:numId w:val="18"/>
        </w:numPr>
        <w:spacing w:after="0" w:line="240" w:lineRule="auto"/>
        <w:jc w:val="both"/>
        <w:rPr>
          <w:rFonts w:ascii="Corbel" w:eastAsia="Times New Roman" w:hAnsi="Corbel"/>
        </w:rPr>
      </w:pPr>
      <w:r w:rsidRPr="003D30FC">
        <w:rPr>
          <w:rFonts w:ascii="Corbel" w:eastAsia="Times New Roman" w:hAnsi="Corbel"/>
        </w:rPr>
        <w:t>Work with managers at various clinical sites to identify internal and external training resources and SMEs.</w:t>
      </w:r>
    </w:p>
    <w:p w14:paraId="52646A9B" w14:textId="77777777" w:rsidR="003D30FC" w:rsidRDefault="003D30FC" w:rsidP="003D30FC">
      <w:pPr>
        <w:pStyle w:val="ListParagraph"/>
        <w:numPr>
          <w:ilvl w:val="0"/>
          <w:numId w:val="18"/>
        </w:numPr>
        <w:spacing w:after="0" w:line="240" w:lineRule="auto"/>
        <w:jc w:val="both"/>
        <w:rPr>
          <w:rFonts w:ascii="Corbel" w:eastAsia="Times New Roman" w:hAnsi="Corbel"/>
        </w:rPr>
      </w:pPr>
      <w:r w:rsidRPr="003D30FC">
        <w:rPr>
          <w:rFonts w:ascii="Corbel" w:eastAsia="Times New Roman" w:hAnsi="Corbel"/>
        </w:rPr>
        <w:t>Provide support to SMEs to develop and present trainings.</w:t>
      </w:r>
    </w:p>
    <w:p w14:paraId="6EBD3874" w14:textId="77777777" w:rsidR="003D30FC" w:rsidRDefault="003D30FC" w:rsidP="003D30FC">
      <w:pPr>
        <w:pStyle w:val="ListParagraph"/>
        <w:numPr>
          <w:ilvl w:val="0"/>
          <w:numId w:val="18"/>
        </w:numPr>
        <w:spacing w:after="0" w:line="240" w:lineRule="auto"/>
        <w:jc w:val="both"/>
        <w:rPr>
          <w:rFonts w:ascii="Corbel" w:eastAsia="Times New Roman" w:hAnsi="Corbel"/>
        </w:rPr>
      </w:pPr>
      <w:r>
        <w:rPr>
          <w:rFonts w:ascii="Corbel" w:eastAsia="Times New Roman" w:hAnsi="Corbel"/>
        </w:rPr>
        <w:t>A</w:t>
      </w:r>
      <w:r w:rsidRPr="003D30FC">
        <w:rPr>
          <w:rFonts w:ascii="Corbel" w:eastAsia="Times New Roman" w:hAnsi="Corbel"/>
        </w:rPr>
        <w:t>ssist with the production of training materials.</w:t>
      </w:r>
    </w:p>
    <w:p w14:paraId="27BD1774" w14:textId="1540B48A" w:rsidR="003D30FC" w:rsidRPr="003D30FC" w:rsidRDefault="003D30FC" w:rsidP="003D30FC">
      <w:pPr>
        <w:pStyle w:val="ListParagraph"/>
        <w:numPr>
          <w:ilvl w:val="0"/>
          <w:numId w:val="18"/>
        </w:numPr>
        <w:spacing w:after="0" w:line="240" w:lineRule="auto"/>
        <w:jc w:val="both"/>
        <w:rPr>
          <w:rFonts w:ascii="Corbel" w:eastAsia="Times New Roman" w:hAnsi="Corbel"/>
        </w:rPr>
      </w:pPr>
      <w:r w:rsidRPr="003D30FC">
        <w:rPr>
          <w:rFonts w:ascii="Corbel" w:eastAsia="Times New Roman" w:hAnsi="Corbel"/>
        </w:rPr>
        <w:t xml:space="preserve">Work with clinical site managers to identify and train on-site support staff. </w:t>
      </w:r>
    </w:p>
    <w:p w14:paraId="1C397EDB"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#4:  Provide training and instruction on topics identified by the managers at the clinical work sites. This could include the following tasks:</w:t>
      </w:r>
    </w:p>
    <w:p w14:paraId="184ACAA1" w14:textId="77777777" w:rsidR="003D30FC" w:rsidRDefault="003D30FC" w:rsidP="003D30FC">
      <w:pPr>
        <w:pStyle w:val="ListParagraph"/>
        <w:numPr>
          <w:ilvl w:val="0"/>
          <w:numId w:val="19"/>
        </w:numPr>
        <w:spacing w:after="0" w:line="240" w:lineRule="auto"/>
        <w:jc w:val="both"/>
        <w:rPr>
          <w:rFonts w:ascii="Corbel" w:eastAsia="Times New Roman" w:hAnsi="Corbel"/>
        </w:rPr>
      </w:pPr>
      <w:r w:rsidRPr="003D30FC">
        <w:rPr>
          <w:rFonts w:ascii="Corbel" w:eastAsia="Times New Roman" w:hAnsi="Corbel"/>
        </w:rPr>
        <w:t>Respond to training topic requests from managers at the clinical work sites.</w:t>
      </w:r>
    </w:p>
    <w:p w14:paraId="7E97F812" w14:textId="77777777" w:rsidR="003D30FC" w:rsidRDefault="003D30FC" w:rsidP="003D30FC">
      <w:pPr>
        <w:pStyle w:val="ListParagraph"/>
        <w:numPr>
          <w:ilvl w:val="0"/>
          <w:numId w:val="19"/>
        </w:numPr>
        <w:spacing w:after="0" w:line="240" w:lineRule="auto"/>
        <w:jc w:val="both"/>
        <w:rPr>
          <w:rFonts w:ascii="Corbel" w:eastAsia="Times New Roman" w:hAnsi="Corbel"/>
        </w:rPr>
      </w:pPr>
      <w:r w:rsidRPr="003D30FC">
        <w:rPr>
          <w:rFonts w:ascii="Corbel" w:eastAsia="Times New Roman" w:hAnsi="Corbel"/>
        </w:rPr>
        <w:t>Provide knowledge, guidance and expertise on core competency related topics for staff development.</w:t>
      </w:r>
    </w:p>
    <w:p w14:paraId="63FC1C3A" w14:textId="77777777" w:rsidR="003D30FC" w:rsidRDefault="003D30FC" w:rsidP="003D30FC">
      <w:pPr>
        <w:pStyle w:val="ListParagraph"/>
        <w:numPr>
          <w:ilvl w:val="0"/>
          <w:numId w:val="19"/>
        </w:numPr>
        <w:spacing w:after="0" w:line="240" w:lineRule="auto"/>
        <w:jc w:val="both"/>
        <w:rPr>
          <w:rFonts w:ascii="Corbel" w:eastAsia="Times New Roman" w:hAnsi="Corbel"/>
        </w:rPr>
      </w:pPr>
      <w:r w:rsidRPr="003D30FC">
        <w:rPr>
          <w:rFonts w:ascii="Corbel" w:eastAsia="Times New Roman" w:hAnsi="Corbel"/>
        </w:rPr>
        <w:t>Oversee webinar training opportunities (topic selection availability, scheduling and budget).</w:t>
      </w:r>
    </w:p>
    <w:p w14:paraId="6EE50115" w14:textId="77777777" w:rsidR="003D30FC" w:rsidRDefault="003D30FC" w:rsidP="003D30FC">
      <w:pPr>
        <w:pStyle w:val="ListParagraph"/>
        <w:numPr>
          <w:ilvl w:val="0"/>
          <w:numId w:val="19"/>
        </w:numPr>
        <w:spacing w:after="0" w:line="240" w:lineRule="auto"/>
        <w:jc w:val="both"/>
        <w:rPr>
          <w:rFonts w:ascii="Corbel" w:eastAsia="Times New Roman" w:hAnsi="Corbel"/>
        </w:rPr>
      </w:pPr>
      <w:r w:rsidRPr="003D30FC">
        <w:rPr>
          <w:rFonts w:ascii="Corbel" w:eastAsia="Times New Roman" w:hAnsi="Corbel"/>
        </w:rPr>
        <w:t>Provide oversight and coordination of training activities such as “Lunch ‘n Learn” events, monthly seminars, and staff retreats (selecting topics, securing speakers, scheduling activities, publicizing events and evaluating outcomes).</w:t>
      </w:r>
    </w:p>
    <w:p w14:paraId="1286E794" w14:textId="55A67BB7" w:rsidR="003D30FC" w:rsidRPr="003D30FC" w:rsidRDefault="003D30FC" w:rsidP="003D30FC">
      <w:pPr>
        <w:pStyle w:val="ListParagraph"/>
        <w:numPr>
          <w:ilvl w:val="0"/>
          <w:numId w:val="19"/>
        </w:numPr>
        <w:spacing w:after="0" w:line="240" w:lineRule="auto"/>
        <w:jc w:val="both"/>
        <w:rPr>
          <w:rFonts w:ascii="Corbel" w:eastAsia="Times New Roman" w:hAnsi="Corbel"/>
        </w:rPr>
      </w:pPr>
      <w:r w:rsidRPr="003D30FC">
        <w:rPr>
          <w:rFonts w:ascii="Corbel" w:eastAsia="Times New Roman" w:hAnsi="Corbel"/>
        </w:rPr>
        <w:t>Approve/disapprove proposed training requirements and training materials, using established industry standards.</w:t>
      </w:r>
    </w:p>
    <w:p w14:paraId="5C6EE4E4"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#5:  Develop of training materials. This could include the following tasks:</w:t>
      </w:r>
    </w:p>
    <w:p w14:paraId="4AD9916B" w14:textId="77777777" w:rsid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t>Develop training materials and/or collaborate on the development of training materials with SMEs.</w:t>
      </w:r>
    </w:p>
    <w:p w14:paraId="25BF68CC" w14:textId="77777777" w:rsid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t>Provide professional support to SMEs related to the development of training materials.</w:t>
      </w:r>
    </w:p>
    <w:p w14:paraId="094DD314" w14:textId="77777777" w:rsid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t>Review training materials and assessment tools.</w:t>
      </w:r>
    </w:p>
    <w:p w14:paraId="5322F53A" w14:textId="77777777" w:rsid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t>Send training materials to site managers for review and approval prior to events.</w:t>
      </w:r>
    </w:p>
    <w:p w14:paraId="22B9B359" w14:textId="77777777" w:rsid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t>Prepare a training file for each training event offered.  The training file must include a copy of the training presentation material used (e.g. PowerPoint slides, instructional manual), a copy of any handouts, copy of the sign-in sheet, summary of the training evaluations, and SME qualifications.</w:t>
      </w:r>
    </w:p>
    <w:p w14:paraId="7C779DD6" w14:textId="77777777" w:rsid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t>Review and update training file information as needed prior to reuse of each training.</w:t>
      </w:r>
    </w:p>
    <w:p w14:paraId="5EFEDAE7" w14:textId="4228B11D" w:rsidR="003D30FC" w:rsidRPr="003D30FC" w:rsidRDefault="003D30FC" w:rsidP="003D30FC">
      <w:pPr>
        <w:pStyle w:val="ListParagraph"/>
        <w:numPr>
          <w:ilvl w:val="0"/>
          <w:numId w:val="20"/>
        </w:numPr>
        <w:spacing w:after="0" w:line="240" w:lineRule="auto"/>
        <w:jc w:val="both"/>
        <w:rPr>
          <w:rFonts w:ascii="Corbel" w:eastAsia="Times New Roman" w:hAnsi="Corbel"/>
        </w:rPr>
      </w:pPr>
      <w:r w:rsidRPr="003D30FC">
        <w:rPr>
          <w:rFonts w:ascii="Corbel" w:eastAsia="Times New Roman" w:hAnsi="Corbel"/>
        </w:rPr>
        <w:lastRenderedPageBreak/>
        <w:t>Establish and maintain a process for conducting periodic, scheduled reviews of training material</w:t>
      </w:r>
      <w:r w:rsidRPr="003D30FC">
        <w:rPr>
          <w:rFonts w:ascii="Corbel" w:eastAsia="Times New Roman" w:hAnsi="Corbel"/>
        </w:rPr>
        <w:t xml:space="preserve">s </w:t>
      </w:r>
      <w:r w:rsidRPr="003D30FC">
        <w:rPr>
          <w:rFonts w:ascii="Corbel" w:eastAsia="Times New Roman" w:hAnsi="Corbel"/>
        </w:rPr>
        <w:t xml:space="preserve">and resources to ensure the materials and resources are </w:t>
      </w:r>
      <w:r w:rsidRPr="003D30FC">
        <w:rPr>
          <w:rFonts w:ascii="Corbel" w:eastAsia="Times New Roman" w:hAnsi="Corbel"/>
        </w:rPr>
        <w:t>up to date</w:t>
      </w:r>
      <w:r w:rsidRPr="003D30FC">
        <w:rPr>
          <w:rFonts w:ascii="Corbel" w:eastAsia="Times New Roman" w:hAnsi="Corbel"/>
        </w:rPr>
        <w:t>.</w:t>
      </w:r>
    </w:p>
    <w:p w14:paraId="7220A75B"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#6:  Collect, collate, and review training event quality and effectiveness metrics. This could include the following tasks:</w:t>
      </w:r>
    </w:p>
    <w:p w14:paraId="6E17C046" w14:textId="77777777" w:rsidR="003D30FC" w:rsidRDefault="003D30FC" w:rsidP="003D30FC">
      <w:pPr>
        <w:pStyle w:val="ListParagraph"/>
        <w:numPr>
          <w:ilvl w:val="0"/>
          <w:numId w:val="21"/>
        </w:numPr>
        <w:spacing w:after="0" w:line="240" w:lineRule="auto"/>
        <w:jc w:val="both"/>
        <w:rPr>
          <w:rFonts w:ascii="Corbel" w:eastAsia="Times New Roman" w:hAnsi="Corbel"/>
        </w:rPr>
      </w:pPr>
      <w:r w:rsidRPr="003D30FC">
        <w:rPr>
          <w:rFonts w:ascii="Corbel" w:eastAsia="Times New Roman" w:hAnsi="Corbel"/>
        </w:rPr>
        <w:t>Provide a means for training events to be evaluated by the trainer and trainees.</w:t>
      </w:r>
    </w:p>
    <w:p w14:paraId="2F7F8606" w14:textId="77777777" w:rsidR="003D30FC" w:rsidRDefault="003D30FC" w:rsidP="003D30FC">
      <w:pPr>
        <w:pStyle w:val="ListParagraph"/>
        <w:numPr>
          <w:ilvl w:val="0"/>
          <w:numId w:val="21"/>
        </w:numPr>
        <w:spacing w:after="0" w:line="240" w:lineRule="auto"/>
        <w:jc w:val="both"/>
        <w:rPr>
          <w:rFonts w:ascii="Corbel" w:eastAsia="Times New Roman" w:hAnsi="Corbel"/>
        </w:rPr>
      </w:pPr>
      <w:r w:rsidRPr="003D30FC">
        <w:rPr>
          <w:rFonts w:ascii="Corbel" w:eastAsia="Times New Roman" w:hAnsi="Corbel"/>
        </w:rPr>
        <w:t>Provide a means to collect training evaluation data.</w:t>
      </w:r>
    </w:p>
    <w:p w14:paraId="42FDDC0E" w14:textId="1C387C92" w:rsidR="003D30FC" w:rsidRPr="003D30FC" w:rsidRDefault="003D30FC" w:rsidP="003D30FC">
      <w:pPr>
        <w:pStyle w:val="ListParagraph"/>
        <w:numPr>
          <w:ilvl w:val="0"/>
          <w:numId w:val="21"/>
        </w:numPr>
        <w:spacing w:after="0" w:line="240" w:lineRule="auto"/>
        <w:jc w:val="both"/>
        <w:rPr>
          <w:rFonts w:ascii="Corbel" w:eastAsia="Times New Roman" w:hAnsi="Corbel"/>
        </w:rPr>
      </w:pPr>
      <w:r w:rsidRPr="003D30FC">
        <w:rPr>
          <w:rFonts w:ascii="Corbel" w:eastAsia="Times New Roman" w:hAnsi="Corbel"/>
        </w:rPr>
        <w:t>Communicate training quality and effectiveness metrics data to appropriate site management, SME, and any specifically identified senior management.</w:t>
      </w:r>
    </w:p>
    <w:p w14:paraId="1FEFD902"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#7:  Document training events: This could include the following tasks:</w:t>
      </w:r>
    </w:p>
    <w:p w14:paraId="776516D9" w14:textId="77777777" w:rsidR="003D30FC" w:rsidRDefault="003D30FC" w:rsidP="003D30FC">
      <w:pPr>
        <w:pStyle w:val="ListParagraph"/>
        <w:numPr>
          <w:ilvl w:val="0"/>
          <w:numId w:val="22"/>
        </w:numPr>
        <w:spacing w:after="0" w:line="240" w:lineRule="auto"/>
        <w:jc w:val="both"/>
        <w:rPr>
          <w:rFonts w:ascii="Corbel" w:eastAsia="Times New Roman" w:hAnsi="Corbel"/>
        </w:rPr>
      </w:pPr>
      <w:r w:rsidRPr="003D30FC">
        <w:rPr>
          <w:rFonts w:ascii="Corbel" w:eastAsia="Times New Roman" w:hAnsi="Corbel"/>
        </w:rPr>
        <w:t>Develop a procedure for documentation of training events.</w:t>
      </w:r>
    </w:p>
    <w:p w14:paraId="1030C5FB" w14:textId="77777777" w:rsidR="003D30FC" w:rsidRDefault="003D30FC" w:rsidP="003D30FC">
      <w:pPr>
        <w:pStyle w:val="ListParagraph"/>
        <w:numPr>
          <w:ilvl w:val="0"/>
          <w:numId w:val="22"/>
        </w:numPr>
        <w:spacing w:after="0" w:line="240" w:lineRule="auto"/>
        <w:jc w:val="both"/>
        <w:rPr>
          <w:rFonts w:ascii="Corbel" w:eastAsia="Times New Roman" w:hAnsi="Corbel"/>
        </w:rPr>
      </w:pPr>
      <w:r w:rsidRPr="003D30FC">
        <w:rPr>
          <w:rFonts w:ascii="Corbel" w:eastAsia="Times New Roman" w:hAnsi="Corbel"/>
        </w:rPr>
        <w:t>Provide a mechanism to document and record training events.</w:t>
      </w:r>
    </w:p>
    <w:p w14:paraId="3658331C" w14:textId="6958A664" w:rsidR="003D30FC" w:rsidRPr="003D30FC" w:rsidRDefault="003D30FC" w:rsidP="003D30FC">
      <w:pPr>
        <w:pStyle w:val="ListParagraph"/>
        <w:numPr>
          <w:ilvl w:val="0"/>
          <w:numId w:val="22"/>
        </w:numPr>
        <w:spacing w:after="0" w:line="240" w:lineRule="auto"/>
        <w:jc w:val="both"/>
        <w:rPr>
          <w:rFonts w:ascii="Corbel" w:eastAsia="Times New Roman" w:hAnsi="Corbel"/>
        </w:rPr>
      </w:pPr>
      <w:r w:rsidRPr="003D30FC">
        <w:rPr>
          <w:rFonts w:ascii="Corbel" w:eastAsia="Times New Roman" w:hAnsi="Corbel"/>
        </w:rPr>
        <w:t xml:space="preserve">Establish a training file for each training event offered. (See Key Responsibility 5. 5 above) </w:t>
      </w:r>
    </w:p>
    <w:p w14:paraId="70AD9CAD" w14:textId="77777777" w:rsidR="003D30FC" w:rsidRPr="003D30FC" w:rsidRDefault="003D30FC" w:rsidP="003D30FC">
      <w:pPr>
        <w:pStyle w:val="ListParagraph"/>
        <w:numPr>
          <w:ilvl w:val="0"/>
          <w:numId w:val="8"/>
        </w:numPr>
        <w:spacing w:after="0" w:line="240" w:lineRule="auto"/>
        <w:jc w:val="both"/>
        <w:rPr>
          <w:rFonts w:ascii="Corbel" w:eastAsia="Times New Roman" w:hAnsi="Corbel"/>
        </w:rPr>
      </w:pPr>
      <w:r w:rsidRPr="003D30FC">
        <w:rPr>
          <w:rFonts w:ascii="Corbel" w:eastAsia="Times New Roman" w:hAnsi="Corbel"/>
        </w:rPr>
        <w:t>Key Responsibility #8:  Maintain a collection of training resources in print and media formats for use by trainers.  This could include the following tasks:</w:t>
      </w:r>
    </w:p>
    <w:p w14:paraId="2A6B400F" w14:textId="77777777" w:rsidR="003D30FC" w:rsidRDefault="003D30FC" w:rsidP="003D30FC">
      <w:pPr>
        <w:pStyle w:val="ListParagraph"/>
        <w:numPr>
          <w:ilvl w:val="0"/>
          <w:numId w:val="23"/>
        </w:numPr>
        <w:spacing w:after="0" w:line="240" w:lineRule="auto"/>
        <w:jc w:val="both"/>
        <w:rPr>
          <w:rFonts w:ascii="Corbel" w:eastAsia="Times New Roman" w:hAnsi="Corbel"/>
        </w:rPr>
      </w:pPr>
      <w:r w:rsidRPr="003D30FC">
        <w:rPr>
          <w:rFonts w:ascii="Corbel" w:eastAsia="Times New Roman" w:hAnsi="Corbel"/>
        </w:rPr>
        <w:t>Keep print and electronic files of training resource materials</w:t>
      </w:r>
    </w:p>
    <w:p w14:paraId="1D5BBCB0" w14:textId="6B73CE41" w:rsidR="003D30FC" w:rsidRPr="003D30FC" w:rsidRDefault="003D30FC" w:rsidP="003D30FC">
      <w:pPr>
        <w:pStyle w:val="ListParagraph"/>
        <w:numPr>
          <w:ilvl w:val="0"/>
          <w:numId w:val="23"/>
        </w:numPr>
        <w:spacing w:after="0" w:line="240" w:lineRule="auto"/>
        <w:jc w:val="both"/>
        <w:rPr>
          <w:rFonts w:ascii="Corbel" w:eastAsia="Times New Roman" w:hAnsi="Corbel"/>
        </w:rPr>
      </w:pPr>
      <w:r w:rsidRPr="003D30FC">
        <w:rPr>
          <w:rFonts w:ascii="Corbel" w:eastAsia="Times New Roman" w:hAnsi="Corbel"/>
        </w:rPr>
        <w:t xml:space="preserve">Maintain a process to assure the resource materials remain </w:t>
      </w:r>
      <w:r w:rsidRPr="003D30FC">
        <w:rPr>
          <w:rFonts w:ascii="Corbel" w:eastAsia="Times New Roman" w:hAnsi="Corbel"/>
        </w:rPr>
        <w:t>up to date</w:t>
      </w:r>
      <w:r w:rsidRPr="003D30FC">
        <w:rPr>
          <w:rFonts w:ascii="Corbel" w:eastAsia="Times New Roman" w:hAnsi="Corbel"/>
        </w:rPr>
        <w:t xml:space="preserve">. </w:t>
      </w:r>
    </w:p>
    <w:p w14:paraId="636279A3"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#9:  Maintain responsibility for personal professional development. This could include the following tasks:</w:t>
      </w:r>
    </w:p>
    <w:p w14:paraId="615AB3EB" w14:textId="77777777" w:rsidR="003D30FC" w:rsidRDefault="003D30FC" w:rsidP="003D30FC">
      <w:pPr>
        <w:pStyle w:val="ListParagraph"/>
        <w:numPr>
          <w:ilvl w:val="0"/>
          <w:numId w:val="24"/>
        </w:numPr>
        <w:spacing w:after="0" w:line="240" w:lineRule="auto"/>
        <w:jc w:val="both"/>
        <w:rPr>
          <w:rFonts w:ascii="Corbel" w:eastAsia="Times New Roman" w:hAnsi="Corbel"/>
        </w:rPr>
      </w:pPr>
      <w:r w:rsidRPr="003D30FC">
        <w:rPr>
          <w:rFonts w:ascii="Corbel" w:eastAsia="Times New Roman" w:hAnsi="Corbel"/>
        </w:rPr>
        <w:t>Read professional journals and industry related journals.</w:t>
      </w:r>
    </w:p>
    <w:p w14:paraId="40578FA4" w14:textId="1A6C308B" w:rsidR="003D30FC" w:rsidRPr="003D30FC" w:rsidRDefault="003D30FC" w:rsidP="003D30FC">
      <w:pPr>
        <w:pStyle w:val="ListParagraph"/>
        <w:numPr>
          <w:ilvl w:val="0"/>
          <w:numId w:val="24"/>
        </w:numPr>
        <w:spacing w:after="0" w:line="240" w:lineRule="auto"/>
        <w:jc w:val="both"/>
        <w:rPr>
          <w:rFonts w:ascii="Corbel" w:eastAsia="Times New Roman" w:hAnsi="Corbel"/>
        </w:rPr>
      </w:pPr>
      <w:r w:rsidRPr="003D30FC">
        <w:rPr>
          <w:rFonts w:ascii="Corbel" w:eastAsia="Times New Roman" w:hAnsi="Corbel"/>
        </w:rPr>
        <w:t>Attend available on-line training, webinars, etc., on critical topics including leadership development, development of training materials, training needs assessments, etc.</w:t>
      </w:r>
    </w:p>
    <w:p w14:paraId="7A2E4D62"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 xml:space="preserve">Key Responsibility #10:  Participate in strategic planning for the development of L&amp;PD. </w:t>
      </w:r>
    </w:p>
    <w:p w14:paraId="5D5B9B64" w14:textId="77777777" w:rsidR="003D30FC" w:rsidRPr="003D30FC" w:rsidRDefault="003D30FC" w:rsidP="003D30FC">
      <w:pPr>
        <w:numPr>
          <w:ilvl w:val="0"/>
          <w:numId w:val="8"/>
        </w:numPr>
        <w:spacing w:after="0" w:line="240" w:lineRule="auto"/>
        <w:jc w:val="both"/>
        <w:rPr>
          <w:rFonts w:ascii="Corbel" w:eastAsia="Times New Roman" w:hAnsi="Corbel"/>
        </w:rPr>
      </w:pPr>
      <w:r w:rsidRPr="003D30FC">
        <w:rPr>
          <w:rFonts w:ascii="Corbel" w:eastAsia="Times New Roman" w:hAnsi="Corbel"/>
        </w:rPr>
        <w:t>Key Responsibility #11:  Identify the financial and administrative resources required for a successful learning program. This could include the following tasks:</w:t>
      </w:r>
    </w:p>
    <w:p w14:paraId="5CDAEC11" w14:textId="77777777" w:rsidR="003D30FC" w:rsidRDefault="003D30FC" w:rsidP="003D30FC">
      <w:pPr>
        <w:pStyle w:val="ListParagraph"/>
        <w:numPr>
          <w:ilvl w:val="0"/>
          <w:numId w:val="25"/>
        </w:numPr>
        <w:spacing w:after="0" w:line="240" w:lineRule="auto"/>
        <w:jc w:val="both"/>
        <w:rPr>
          <w:rFonts w:ascii="Corbel" w:eastAsia="Times New Roman" w:hAnsi="Corbel"/>
        </w:rPr>
      </w:pPr>
      <w:r w:rsidRPr="003D30FC">
        <w:rPr>
          <w:rFonts w:ascii="Corbel" w:eastAsia="Times New Roman" w:hAnsi="Corbel"/>
        </w:rPr>
        <w:t>Oversee annual L&amp;PD budget development.</w:t>
      </w:r>
    </w:p>
    <w:p w14:paraId="57E621E4" w14:textId="77777777" w:rsidR="003D30FC" w:rsidRDefault="003D30FC" w:rsidP="003D30FC">
      <w:pPr>
        <w:pStyle w:val="ListParagraph"/>
        <w:numPr>
          <w:ilvl w:val="0"/>
          <w:numId w:val="25"/>
        </w:numPr>
        <w:spacing w:after="0" w:line="240" w:lineRule="auto"/>
        <w:jc w:val="both"/>
        <w:rPr>
          <w:rFonts w:ascii="Corbel" w:eastAsia="Times New Roman" w:hAnsi="Corbel"/>
        </w:rPr>
      </w:pPr>
      <w:r w:rsidRPr="003D30FC">
        <w:rPr>
          <w:rFonts w:ascii="Corbel" w:eastAsia="Times New Roman" w:hAnsi="Corbel"/>
        </w:rPr>
        <w:t>Provide budget estimates for annual budget.</w:t>
      </w:r>
    </w:p>
    <w:p w14:paraId="40466354" w14:textId="7AD4FC76" w:rsidR="003D30FC" w:rsidRPr="003D30FC" w:rsidRDefault="003D30FC" w:rsidP="003D30FC">
      <w:pPr>
        <w:pStyle w:val="ListParagraph"/>
        <w:numPr>
          <w:ilvl w:val="0"/>
          <w:numId w:val="25"/>
        </w:numPr>
        <w:spacing w:after="0" w:line="240" w:lineRule="auto"/>
        <w:jc w:val="both"/>
        <w:rPr>
          <w:rFonts w:ascii="Corbel" w:eastAsia="Times New Roman" w:hAnsi="Corbel"/>
        </w:rPr>
      </w:pPr>
      <w:r w:rsidRPr="003D30FC">
        <w:rPr>
          <w:rFonts w:ascii="Corbel" w:eastAsia="Times New Roman" w:hAnsi="Corbel"/>
        </w:rPr>
        <w:t>Manage the training budget.</w:t>
      </w:r>
    </w:p>
    <w:p w14:paraId="3572A607" w14:textId="22289ECF" w:rsidR="007E6248" w:rsidRPr="003D30FC" w:rsidRDefault="007E6248" w:rsidP="007E6248">
      <w:pPr>
        <w:numPr>
          <w:ilvl w:val="0"/>
          <w:numId w:val="8"/>
        </w:numPr>
        <w:spacing w:after="0" w:line="240" w:lineRule="auto"/>
        <w:jc w:val="both"/>
        <w:rPr>
          <w:rFonts w:ascii="Corbel" w:eastAsia="Times New Roman" w:hAnsi="Corbel"/>
        </w:rPr>
      </w:pPr>
      <w:r w:rsidRPr="003D30FC">
        <w:rPr>
          <w:rFonts w:ascii="Corbel" w:eastAsia="Times New Roman" w:hAnsi="Corbel"/>
        </w:rPr>
        <w:t xml:space="preserve">Other duties as assigned </w:t>
      </w:r>
    </w:p>
    <w:p w14:paraId="49A06D14" w14:textId="77777777" w:rsidR="001E3FD4" w:rsidRPr="00527753"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527753" w:rsidRDefault="007763F0" w:rsidP="001E3FD4">
      <w:pPr>
        <w:pStyle w:val="NormalWeb"/>
        <w:spacing w:before="0" w:beforeAutospacing="0" w:after="0" w:afterAutospacing="0"/>
        <w:textAlignment w:val="baseline"/>
        <w:rPr>
          <w:rFonts w:ascii="Corbel" w:hAnsi="Corbel" w:cs="Segoe UI"/>
          <w:sz w:val="22"/>
          <w:szCs w:val="22"/>
        </w:rPr>
      </w:pPr>
      <w:r w:rsidRPr="00CE2775">
        <w:rPr>
          <w:rFonts w:ascii="Corbel" w:hAnsi="Corbel" w:cs="Segoe UI"/>
          <w:b/>
          <w:bCs/>
          <w:sz w:val="22"/>
          <w:szCs w:val="22"/>
          <w:u w:val="single"/>
        </w:rPr>
        <w:t>Skills</w:t>
      </w:r>
      <w:r w:rsidR="007909C3" w:rsidRPr="00527753">
        <w:rPr>
          <w:rFonts w:ascii="Corbel" w:hAnsi="Corbel" w:cs="Segoe UI"/>
          <w:sz w:val="22"/>
          <w:szCs w:val="22"/>
          <w:u w:val="single"/>
        </w:rPr>
        <w:t>:</w:t>
      </w:r>
      <w:r w:rsidRPr="00527753">
        <w:rPr>
          <w:rFonts w:ascii="Corbel" w:hAnsi="Corbel" w:cs="Segoe UI"/>
          <w:sz w:val="22"/>
          <w:szCs w:val="22"/>
          <w:u w:val="single"/>
        </w:rPr>
        <w:t> </w:t>
      </w:r>
      <w:r w:rsidRPr="00527753">
        <w:rPr>
          <w:rFonts w:ascii="Corbel" w:hAnsi="Corbel" w:cs="Segoe UI"/>
          <w:sz w:val="22"/>
          <w:szCs w:val="22"/>
        </w:rPr>
        <w:t xml:space="preserve"> </w:t>
      </w:r>
    </w:p>
    <w:p w14:paraId="086FD972" w14:textId="77777777" w:rsidR="003D30FC"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Excellent instructional design and presentation skills</w:t>
      </w:r>
    </w:p>
    <w:p w14:paraId="45F5A562" w14:textId="77777777" w:rsidR="003D30FC"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Adult learning strategy experience</w:t>
      </w:r>
    </w:p>
    <w:p w14:paraId="7BD67890" w14:textId="77777777" w:rsidR="003D30FC"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Ability to work independently and as a team member</w:t>
      </w:r>
    </w:p>
    <w:p w14:paraId="6DDC35F4" w14:textId="77777777" w:rsidR="003D30FC"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Strong collaborative skills with the ability to build relationships within multiple groups</w:t>
      </w:r>
    </w:p>
    <w:p w14:paraId="340EC568" w14:textId="77777777" w:rsidR="003D30FC"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Ability to exercise sound judgment in planning, prioritizing, organizing and accomplishing goals and multiple tasks or projects</w:t>
      </w:r>
    </w:p>
    <w:p w14:paraId="35B7F2AF" w14:textId="77777777" w:rsidR="003D30FC"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Strong customer service orientation</w:t>
      </w:r>
    </w:p>
    <w:p w14:paraId="7731037F" w14:textId="395906FD" w:rsidR="001E3FD4" w:rsidRPr="003D30FC" w:rsidRDefault="003D30FC" w:rsidP="003D30FC">
      <w:pPr>
        <w:numPr>
          <w:ilvl w:val="0"/>
          <w:numId w:val="8"/>
        </w:numPr>
        <w:spacing w:after="0" w:line="240" w:lineRule="auto"/>
        <w:jc w:val="both"/>
        <w:rPr>
          <w:rFonts w:ascii="Corbel" w:eastAsia="Times New Roman" w:hAnsi="Corbel"/>
          <w:szCs w:val="24"/>
        </w:rPr>
      </w:pPr>
      <w:r w:rsidRPr="003D30FC">
        <w:rPr>
          <w:rFonts w:ascii="Corbel" w:eastAsia="Times New Roman" w:hAnsi="Corbel"/>
          <w:szCs w:val="24"/>
        </w:rPr>
        <w:t>Experience with training record management</w:t>
      </w:r>
    </w:p>
    <w:p w14:paraId="0B6124AC" w14:textId="77777777" w:rsidR="00D26EA9" w:rsidRPr="00527753" w:rsidRDefault="00D26EA9" w:rsidP="00D650F2">
      <w:pPr>
        <w:spacing w:after="0" w:line="240" w:lineRule="auto"/>
        <w:jc w:val="both"/>
        <w:rPr>
          <w:rFonts w:ascii="Corbel" w:eastAsia="Times New Roman" w:hAnsi="Corbel"/>
        </w:rPr>
      </w:pPr>
    </w:p>
    <w:p w14:paraId="4300966E" w14:textId="0FAD816D" w:rsidR="00F864FE" w:rsidRPr="00527753"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527753">
        <w:rPr>
          <w:rStyle w:val="Strong"/>
          <w:rFonts w:ascii="Corbel" w:hAnsi="Corbel" w:cstheme="majorHAnsi"/>
          <w:sz w:val="22"/>
          <w:szCs w:val="22"/>
          <w:u w:val="single"/>
        </w:rPr>
        <w:t>Qualifications</w:t>
      </w:r>
    </w:p>
    <w:p w14:paraId="29AADDCC" w14:textId="6A922105" w:rsidR="00400C7A" w:rsidRPr="002C00D5" w:rsidRDefault="00F864FE" w:rsidP="002C00D5">
      <w:pPr>
        <w:numPr>
          <w:ilvl w:val="0"/>
          <w:numId w:val="9"/>
        </w:numPr>
        <w:spacing w:after="0" w:line="240" w:lineRule="auto"/>
        <w:jc w:val="both"/>
        <w:rPr>
          <w:rFonts w:ascii="Corbel" w:eastAsia="Times New Roman" w:hAnsi="Corbel"/>
        </w:rPr>
      </w:pPr>
      <w:r w:rsidRPr="00527753">
        <w:rPr>
          <w:rStyle w:val="Strong"/>
          <w:rFonts w:ascii="Corbel" w:hAnsi="Corbel" w:cstheme="majorHAnsi"/>
        </w:rPr>
        <w:t xml:space="preserve">Education: </w:t>
      </w:r>
      <w:r w:rsidR="003D30FC">
        <w:rPr>
          <w:rStyle w:val="Strong"/>
          <w:rFonts w:ascii="Corbel" w:hAnsi="Corbel" w:cstheme="majorHAnsi"/>
          <w:b w:val="0"/>
          <w:bCs w:val="0"/>
        </w:rPr>
        <w:t xml:space="preserve">Bachelor’s </w:t>
      </w:r>
      <w:r w:rsidR="00400C7A" w:rsidRPr="00527753">
        <w:rPr>
          <w:rFonts w:ascii="Corbel" w:eastAsia="Times New Roman" w:hAnsi="Corbel"/>
        </w:rPr>
        <w:t xml:space="preserve">Degree in </w:t>
      </w:r>
      <w:r w:rsidR="003D30FC">
        <w:rPr>
          <w:rFonts w:ascii="Corbel" w:eastAsia="Times New Roman" w:hAnsi="Corbel"/>
        </w:rPr>
        <w:t>Education, Organization Development, Biomedical or Chemical Sciences</w:t>
      </w:r>
      <w:r w:rsidR="00400C7A" w:rsidRPr="00527753">
        <w:rPr>
          <w:rFonts w:ascii="Corbel" w:eastAsia="Times New Roman" w:hAnsi="Corbel"/>
        </w:rPr>
        <w:t xml:space="preserve"> or other related fields.</w:t>
      </w:r>
    </w:p>
    <w:p w14:paraId="1103D87B" w14:textId="38CD9C91" w:rsidR="007909C3" w:rsidRPr="003D30FC" w:rsidRDefault="00F864FE" w:rsidP="007909C3">
      <w:pPr>
        <w:numPr>
          <w:ilvl w:val="0"/>
          <w:numId w:val="8"/>
        </w:numPr>
        <w:spacing w:after="150" w:line="330" w:lineRule="atLeast"/>
        <w:jc w:val="both"/>
        <w:rPr>
          <w:rFonts w:ascii="Corbel" w:hAnsi="Corbel" w:cstheme="majorHAnsi"/>
          <w:bCs/>
          <w:iCs/>
        </w:rPr>
      </w:pPr>
      <w:r w:rsidRPr="00ED576A">
        <w:rPr>
          <w:rStyle w:val="Strong"/>
          <w:rFonts w:ascii="Corbel" w:hAnsi="Corbel" w:cstheme="majorHAnsi"/>
        </w:rPr>
        <w:t>Preferred Job-related Experience</w:t>
      </w:r>
      <w:r w:rsidR="00400C7A" w:rsidRPr="00ED576A">
        <w:rPr>
          <w:rStyle w:val="Strong"/>
          <w:rFonts w:ascii="Corbel" w:hAnsi="Corbel" w:cstheme="majorHAnsi"/>
        </w:rPr>
        <w:t>:</w:t>
      </w:r>
      <w:r w:rsidR="00400C7A" w:rsidRPr="00ED576A">
        <w:rPr>
          <w:rFonts w:ascii="Corbel" w:eastAsia="Times New Roman" w:hAnsi="Corbel"/>
        </w:rPr>
        <w:t xml:space="preserve"> At </w:t>
      </w:r>
      <w:r w:rsidR="003D30FC">
        <w:rPr>
          <w:rFonts w:ascii="Corbel" w:eastAsia="Times New Roman" w:hAnsi="Corbel"/>
        </w:rPr>
        <w:t>least five (5)</w:t>
      </w:r>
      <w:r w:rsidR="00400C7A" w:rsidRPr="00ED576A">
        <w:rPr>
          <w:rFonts w:ascii="Corbel" w:eastAsia="Times New Roman" w:hAnsi="Corbel"/>
        </w:rPr>
        <w:t xml:space="preserve"> years of </w:t>
      </w:r>
      <w:r w:rsidR="003D30FC">
        <w:rPr>
          <w:rFonts w:ascii="Corbel" w:eastAsia="Times New Roman" w:hAnsi="Corbel"/>
        </w:rPr>
        <w:t>experience in the training field.</w:t>
      </w:r>
    </w:p>
    <w:p w14:paraId="62F331BC" w14:textId="77777777" w:rsidR="003D30FC" w:rsidRDefault="003D30FC" w:rsidP="007909C3">
      <w:pPr>
        <w:pStyle w:val="NormalWeb"/>
        <w:spacing w:before="0" w:beforeAutospacing="0" w:after="150" w:afterAutospacing="0" w:line="330" w:lineRule="atLeast"/>
        <w:rPr>
          <w:rFonts w:ascii="Corbel" w:hAnsi="Corbel" w:cstheme="majorHAnsi"/>
          <w:sz w:val="22"/>
          <w:szCs w:val="22"/>
        </w:rPr>
      </w:pPr>
    </w:p>
    <w:p w14:paraId="38E3F226" w14:textId="42FC4516"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lastRenderedPageBreak/>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7777777" w:rsidR="005025B8" w:rsidRDefault="005025B8" w:rsidP="005025B8">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77777777"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1" w:history="1">
        <w:r>
          <w:rPr>
            <w:rStyle w:val="Hyperlink"/>
            <w:rFonts w:ascii="Arial" w:hAnsi="Arial" w:cs="Arial"/>
            <w:sz w:val="20"/>
            <w:szCs w:val="20"/>
          </w:rPr>
          <w:t>LiberiaRecruitment@fhiclinical.com</w:t>
        </w:r>
      </w:hyperlink>
    </w:p>
    <w:p w14:paraId="02D398AD" w14:textId="1DE74B7E" w:rsidR="005025B8" w:rsidRPr="00A115E1" w:rsidRDefault="005025B8" w:rsidP="005025B8">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3F65" w14:textId="77777777" w:rsidR="00A610DC" w:rsidRDefault="00A610DC" w:rsidP="00E356B9">
      <w:pPr>
        <w:spacing w:after="0" w:line="240" w:lineRule="auto"/>
      </w:pPr>
      <w:r>
        <w:separator/>
      </w:r>
    </w:p>
  </w:endnote>
  <w:endnote w:type="continuationSeparator" w:id="0">
    <w:p w14:paraId="3BD4428D" w14:textId="77777777" w:rsidR="00A610DC" w:rsidRDefault="00A610DC"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1A06A" w14:textId="77777777" w:rsidR="00A610DC" w:rsidRDefault="00A610DC" w:rsidP="00E356B9">
      <w:pPr>
        <w:spacing w:after="0" w:line="240" w:lineRule="auto"/>
      </w:pPr>
      <w:r>
        <w:separator/>
      </w:r>
    </w:p>
  </w:footnote>
  <w:footnote w:type="continuationSeparator" w:id="0">
    <w:p w14:paraId="6E551430" w14:textId="77777777" w:rsidR="00A610DC" w:rsidRDefault="00A610DC"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D2A"/>
    <w:multiLevelType w:val="hybridMultilevel"/>
    <w:tmpl w:val="21E6F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71741"/>
    <w:multiLevelType w:val="hybridMultilevel"/>
    <w:tmpl w:val="A53C9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05C3"/>
    <w:multiLevelType w:val="hybridMultilevel"/>
    <w:tmpl w:val="7B4EC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6AA2B71"/>
    <w:multiLevelType w:val="hybridMultilevel"/>
    <w:tmpl w:val="B84829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851047"/>
    <w:multiLevelType w:val="hybridMultilevel"/>
    <w:tmpl w:val="7BC242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070FC8"/>
    <w:multiLevelType w:val="hybridMultilevel"/>
    <w:tmpl w:val="2F8439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40B92"/>
    <w:multiLevelType w:val="hybridMultilevel"/>
    <w:tmpl w:val="47A052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433966"/>
    <w:multiLevelType w:val="hybridMultilevel"/>
    <w:tmpl w:val="64B02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6" w15:restartNumberingAfterBreak="0">
    <w:nsid w:val="6C2D5882"/>
    <w:multiLevelType w:val="hybridMultilevel"/>
    <w:tmpl w:val="9E34D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A1645"/>
    <w:multiLevelType w:val="hybridMultilevel"/>
    <w:tmpl w:val="1B22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0"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663A97"/>
    <w:multiLevelType w:val="hybridMultilevel"/>
    <w:tmpl w:val="F294B1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2"/>
  </w:num>
  <w:num w:numId="2">
    <w:abstractNumId w:val="7"/>
  </w:num>
  <w:num w:numId="3">
    <w:abstractNumId w:val="17"/>
  </w:num>
  <w:num w:numId="4">
    <w:abstractNumId w:val="6"/>
  </w:num>
  <w:num w:numId="5">
    <w:abstractNumId w:val="14"/>
  </w:num>
  <w:num w:numId="6">
    <w:abstractNumId w:val="1"/>
  </w:num>
  <w:num w:numId="7">
    <w:abstractNumId w:val="3"/>
  </w:num>
  <w:num w:numId="8">
    <w:abstractNumId w:val="8"/>
  </w:num>
  <w:num w:numId="9">
    <w:abstractNumId w:val="20"/>
  </w:num>
  <w:num w:numId="10">
    <w:abstractNumId w:val="18"/>
  </w:num>
  <w:num w:numId="11">
    <w:abstractNumId w:val="21"/>
  </w:num>
  <w:num w:numId="12">
    <w:abstractNumId w:val="11"/>
  </w:num>
  <w:num w:numId="13">
    <w:abstractNumId w:val="9"/>
  </w:num>
  <w:num w:numId="14">
    <w:abstractNumId w:val="8"/>
  </w:num>
  <w:num w:numId="15">
    <w:abstractNumId w:val="8"/>
    <w:lvlOverride w:ilvl="0"/>
    <w:lvlOverride w:ilvl="1"/>
    <w:lvlOverride w:ilvl="2"/>
    <w:lvlOverride w:ilvl="3"/>
    <w:lvlOverride w:ilvl="4"/>
    <w:lvlOverride w:ilvl="5"/>
    <w:lvlOverride w:ilvl="6"/>
    <w:lvlOverride w:ilvl="7"/>
    <w:lvlOverride w:ilvl="8"/>
  </w:num>
  <w:num w:numId="16">
    <w:abstractNumId w:val="19"/>
  </w:num>
  <w:num w:numId="17">
    <w:abstractNumId w:val="22"/>
  </w:num>
  <w:num w:numId="18">
    <w:abstractNumId w:val="15"/>
  </w:num>
  <w:num w:numId="19">
    <w:abstractNumId w:val="0"/>
  </w:num>
  <w:num w:numId="20">
    <w:abstractNumId w:val="5"/>
  </w:num>
  <w:num w:numId="21">
    <w:abstractNumId w:val="2"/>
  </w:num>
  <w:num w:numId="22">
    <w:abstractNumId w:val="10"/>
  </w:num>
  <w:num w:numId="23">
    <w:abstractNumId w:val="4"/>
  </w:num>
  <w:num w:numId="24">
    <w:abstractNumId w:val="13"/>
  </w:num>
  <w:num w:numId="25">
    <w:abstractNumId w:val="16"/>
  </w:num>
  <w:num w:numId="2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A3C33"/>
    <w:rsid w:val="000A3FCA"/>
    <w:rsid w:val="000B2614"/>
    <w:rsid w:val="000B6242"/>
    <w:rsid w:val="000C1E8B"/>
    <w:rsid w:val="000D000F"/>
    <w:rsid w:val="000D0BBB"/>
    <w:rsid w:val="000E2DB9"/>
    <w:rsid w:val="000E6049"/>
    <w:rsid w:val="000F1012"/>
    <w:rsid w:val="001019F2"/>
    <w:rsid w:val="001066CD"/>
    <w:rsid w:val="00111959"/>
    <w:rsid w:val="00112DD9"/>
    <w:rsid w:val="00122497"/>
    <w:rsid w:val="00125000"/>
    <w:rsid w:val="00127423"/>
    <w:rsid w:val="0013298E"/>
    <w:rsid w:val="001368F6"/>
    <w:rsid w:val="001447CA"/>
    <w:rsid w:val="00147619"/>
    <w:rsid w:val="0015558C"/>
    <w:rsid w:val="0015796E"/>
    <w:rsid w:val="00167C40"/>
    <w:rsid w:val="00176881"/>
    <w:rsid w:val="00180A63"/>
    <w:rsid w:val="001857BC"/>
    <w:rsid w:val="001A5875"/>
    <w:rsid w:val="001A7D3E"/>
    <w:rsid w:val="001B0D05"/>
    <w:rsid w:val="001C5C0B"/>
    <w:rsid w:val="001D23E3"/>
    <w:rsid w:val="001D7B81"/>
    <w:rsid w:val="001E1101"/>
    <w:rsid w:val="001E3FD4"/>
    <w:rsid w:val="001E40D4"/>
    <w:rsid w:val="001F0628"/>
    <w:rsid w:val="001F09F9"/>
    <w:rsid w:val="001F21E8"/>
    <w:rsid w:val="001F37D2"/>
    <w:rsid w:val="001F676F"/>
    <w:rsid w:val="00200BBB"/>
    <w:rsid w:val="00214279"/>
    <w:rsid w:val="0024469F"/>
    <w:rsid w:val="00256616"/>
    <w:rsid w:val="002631B3"/>
    <w:rsid w:val="00271EED"/>
    <w:rsid w:val="0027566A"/>
    <w:rsid w:val="0027694C"/>
    <w:rsid w:val="0027756C"/>
    <w:rsid w:val="00297093"/>
    <w:rsid w:val="002A162D"/>
    <w:rsid w:val="002A4562"/>
    <w:rsid w:val="002B5B2C"/>
    <w:rsid w:val="002C00D5"/>
    <w:rsid w:val="002D1295"/>
    <w:rsid w:val="002D2A18"/>
    <w:rsid w:val="002D72B7"/>
    <w:rsid w:val="002E0273"/>
    <w:rsid w:val="002F79A4"/>
    <w:rsid w:val="002F7D34"/>
    <w:rsid w:val="00302D01"/>
    <w:rsid w:val="00303F95"/>
    <w:rsid w:val="00315A41"/>
    <w:rsid w:val="003172D7"/>
    <w:rsid w:val="003233E7"/>
    <w:rsid w:val="00337A94"/>
    <w:rsid w:val="0034320B"/>
    <w:rsid w:val="00352F94"/>
    <w:rsid w:val="00353ABB"/>
    <w:rsid w:val="00363436"/>
    <w:rsid w:val="00366AAD"/>
    <w:rsid w:val="003718FC"/>
    <w:rsid w:val="003C0074"/>
    <w:rsid w:val="003D15CA"/>
    <w:rsid w:val="003D30FC"/>
    <w:rsid w:val="003E514F"/>
    <w:rsid w:val="003F5DEA"/>
    <w:rsid w:val="003F6240"/>
    <w:rsid w:val="00400C7A"/>
    <w:rsid w:val="00401ED0"/>
    <w:rsid w:val="004028C8"/>
    <w:rsid w:val="004058C2"/>
    <w:rsid w:val="00417358"/>
    <w:rsid w:val="00433534"/>
    <w:rsid w:val="00434F8D"/>
    <w:rsid w:val="00444E12"/>
    <w:rsid w:val="00455287"/>
    <w:rsid w:val="0046399E"/>
    <w:rsid w:val="00467950"/>
    <w:rsid w:val="00476945"/>
    <w:rsid w:val="0048025C"/>
    <w:rsid w:val="004813DF"/>
    <w:rsid w:val="00482316"/>
    <w:rsid w:val="0048271D"/>
    <w:rsid w:val="00487015"/>
    <w:rsid w:val="004B1D44"/>
    <w:rsid w:val="004B2C63"/>
    <w:rsid w:val="004C4A11"/>
    <w:rsid w:val="004C4DB0"/>
    <w:rsid w:val="004D68C3"/>
    <w:rsid w:val="004E0552"/>
    <w:rsid w:val="004E78C2"/>
    <w:rsid w:val="004F2244"/>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46D5"/>
    <w:rsid w:val="005A08F3"/>
    <w:rsid w:val="005A14A8"/>
    <w:rsid w:val="005A66F0"/>
    <w:rsid w:val="005B2383"/>
    <w:rsid w:val="005D0FBD"/>
    <w:rsid w:val="005D7075"/>
    <w:rsid w:val="005E0B19"/>
    <w:rsid w:val="005E24CE"/>
    <w:rsid w:val="005E2CB4"/>
    <w:rsid w:val="005F6C39"/>
    <w:rsid w:val="005F76DB"/>
    <w:rsid w:val="00607E2E"/>
    <w:rsid w:val="006146D0"/>
    <w:rsid w:val="006255A2"/>
    <w:rsid w:val="006348ED"/>
    <w:rsid w:val="00636764"/>
    <w:rsid w:val="00640569"/>
    <w:rsid w:val="00651EE3"/>
    <w:rsid w:val="0065493F"/>
    <w:rsid w:val="0066124E"/>
    <w:rsid w:val="00670277"/>
    <w:rsid w:val="006724F4"/>
    <w:rsid w:val="0068692B"/>
    <w:rsid w:val="00693107"/>
    <w:rsid w:val="006B39F2"/>
    <w:rsid w:val="006D7F76"/>
    <w:rsid w:val="006E0474"/>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9C3"/>
    <w:rsid w:val="007921BE"/>
    <w:rsid w:val="007979A4"/>
    <w:rsid w:val="007A3AEE"/>
    <w:rsid w:val="007A72D6"/>
    <w:rsid w:val="007B335D"/>
    <w:rsid w:val="007C1B16"/>
    <w:rsid w:val="007D5BF0"/>
    <w:rsid w:val="007E5D57"/>
    <w:rsid w:val="007E6248"/>
    <w:rsid w:val="007F35BF"/>
    <w:rsid w:val="00811D3C"/>
    <w:rsid w:val="008152EC"/>
    <w:rsid w:val="0082106A"/>
    <w:rsid w:val="00823A4C"/>
    <w:rsid w:val="00825480"/>
    <w:rsid w:val="0082662B"/>
    <w:rsid w:val="0083457C"/>
    <w:rsid w:val="008523E1"/>
    <w:rsid w:val="00854ED9"/>
    <w:rsid w:val="00857257"/>
    <w:rsid w:val="00884EC0"/>
    <w:rsid w:val="00892777"/>
    <w:rsid w:val="008C120D"/>
    <w:rsid w:val="008D0CC3"/>
    <w:rsid w:val="008D743C"/>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6D29"/>
    <w:rsid w:val="009649D7"/>
    <w:rsid w:val="00965124"/>
    <w:rsid w:val="0097007B"/>
    <w:rsid w:val="00973ECA"/>
    <w:rsid w:val="00976A85"/>
    <w:rsid w:val="00982F64"/>
    <w:rsid w:val="00986176"/>
    <w:rsid w:val="00992E74"/>
    <w:rsid w:val="00995416"/>
    <w:rsid w:val="009A08C6"/>
    <w:rsid w:val="009A54BA"/>
    <w:rsid w:val="009B4BDF"/>
    <w:rsid w:val="009B6C8F"/>
    <w:rsid w:val="009D27A0"/>
    <w:rsid w:val="009D7774"/>
    <w:rsid w:val="009E243C"/>
    <w:rsid w:val="009E244B"/>
    <w:rsid w:val="009E45CB"/>
    <w:rsid w:val="00A00380"/>
    <w:rsid w:val="00A005ED"/>
    <w:rsid w:val="00A02491"/>
    <w:rsid w:val="00A03FFE"/>
    <w:rsid w:val="00A05EE7"/>
    <w:rsid w:val="00A12215"/>
    <w:rsid w:val="00A17D50"/>
    <w:rsid w:val="00A202FC"/>
    <w:rsid w:val="00A230AF"/>
    <w:rsid w:val="00A5320D"/>
    <w:rsid w:val="00A532D9"/>
    <w:rsid w:val="00A610DC"/>
    <w:rsid w:val="00A74B58"/>
    <w:rsid w:val="00A81722"/>
    <w:rsid w:val="00A844EB"/>
    <w:rsid w:val="00A85D18"/>
    <w:rsid w:val="00AA1D04"/>
    <w:rsid w:val="00AB31D6"/>
    <w:rsid w:val="00AB3EF8"/>
    <w:rsid w:val="00AE6761"/>
    <w:rsid w:val="00B00B4F"/>
    <w:rsid w:val="00B01C82"/>
    <w:rsid w:val="00B101BF"/>
    <w:rsid w:val="00B16B5B"/>
    <w:rsid w:val="00B36E3F"/>
    <w:rsid w:val="00B41D20"/>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650F2"/>
    <w:rsid w:val="00D657FD"/>
    <w:rsid w:val="00D73B26"/>
    <w:rsid w:val="00D95594"/>
    <w:rsid w:val="00D96210"/>
    <w:rsid w:val="00DC2170"/>
    <w:rsid w:val="00DC4E04"/>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3723"/>
    <w:rsid w:val="00E456EB"/>
    <w:rsid w:val="00E50AA5"/>
    <w:rsid w:val="00E516A0"/>
    <w:rsid w:val="00E550DC"/>
    <w:rsid w:val="00E6611F"/>
    <w:rsid w:val="00E85DD4"/>
    <w:rsid w:val="00E861D9"/>
    <w:rsid w:val="00EA28C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A5B59"/>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159389099">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851147828">
      <w:bodyDiv w:val="1"/>
      <w:marLeft w:val="0"/>
      <w:marRight w:val="0"/>
      <w:marTop w:val="0"/>
      <w:marBottom w:val="0"/>
      <w:divBdr>
        <w:top w:val="none" w:sz="0" w:space="0" w:color="auto"/>
        <w:left w:val="none" w:sz="0" w:space="0" w:color="auto"/>
        <w:bottom w:val="none" w:sz="0" w:space="0" w:color="auto"/>
        <w:right w:val="none" w:sz="0" w:space="0" w:color="auto"/>
      </w:divBdr>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162091">
      <w:bodyDiv w:val="1"/>
      <w:marLeft w:val="0"/>
      <w:marRight w:val="0"/>
      <w:marTop w:val="0"/>
      <w:marBottom w:val="0"/>
      <w:divBdr>
        <w:top w:val="none" w:sz="0" w:space="0" w:color="auto"/>
        <w:left w:val="none" w:sz="0" w:space="0" w:color="auto"/>
        <w:bottom w:val="none" w:sz="0" w:space="0" w:color="auto"/>
        <w:right w:val="none" w:sz="0" w:space="0" w:color="auto"/>
      </w:divBdr>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2020-05-29T11:17:00Z</dcterms:created>
  <dcterms:modified xsi:type="dcterms:W3CDTF">2020-05-29T11:17:00Z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