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6AA91113" w:rsidR="00214279" w:rsidRPr="00527753" w:rsidRDefault="00BC0CCB" w:rsidP="005B69DB">
            <w:pPr>
              <w:rPr>
                <w:rFonts w:ascii="Corbel" w:eastAsia="Times New Roman" w:hAnsi="Corbel"/>
                <w:szCs w:val="24"/>
              </w:rPr>
            </w:pPr>
            <w:r>
              <w:rPr>
                <w:rFonts w:ascii="Corbel" w:eastAsia="Times New Roman" w:hAnsi="Corbel"/>
                <w:szCs w:val="24"/>
              </w:rPr>
              <w:t>Lead Study Coordinator</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709310D7" w:rsidR="00986176" w:rsidRPr="00527753" w:rsidRDefault="00BC0CCB" w:rsidP="005B69DB">
            <w:pPr>
              <w:rPr>
                <w:rFonts w:ascii="Corbel" w:eastAsia="Times New Roman" w:hAnsi="Corbel"/>
                <w:szCs w:val="24"/>
              </w:rPr>
            </w:pPr>
            <w:r>
              <w:rPr>
                <w:rFonts w:ascii="Corbel" w:eastAsia="Times New Roman" w:hAnsi="Corbel"/>
                <w:szCs w:val="24"/>
              </w:rPr>
              <w:t>5002</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3F4EC5F9" w:rsidR="005E0B19" w:rsidRPr="00527753" w:rsidRDefault="00BC0CCB" w:rsidP="005B69DB">
            <w:pPr>
              <w:rPr>
                <w:rFonts w:ascii="Corbel" w:eastAsia="Times New Roman" w:hAnsi="Corbel"/>
                <w:szCs w:val="24"/>
              </w:rPr>
            </w:pPr>
            <w:r>
              <w:rPr>
                <w:rFonts w:ascii="Corbel" w:eastAsia="Times New Roman" w:hAnsi="Corbel"/>
                <w:szCs w:val="24"/>
              </w:rPr>
              <w:t>A</w:t>
            </w:r>
            <w:r>
              <w:rPr>
                <w:rFonts w:eastAsia="Times New Roman"/>
                <w:szCs w:val="24"/>
              </w:rPr>
              <w:t>ssistant Director, Operations</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3266FF6F" w:rsidR="00BD419E" w:rsidRPr="00527753" w:rsidRDefault="00BC0CCB" w:rsidP="00D96210">
            <w:pPr>
              <w:rPr>
                <w:rFonts w:ascii="Corbel" w:eastAsia="Times New Roman" w:hAnsi="Corbel"/>
                <w:szCs w:val="24"/>
              </w:rPr>
            </w:pPr>
            <w:r>
              <w:rPr>
                <w:rFonts w:ascii="Corbel" w:eastAsia="Times New Roman" w:hAnsi="Corbel"/>
                <w:szCs w:val="24"/>
              </w:rPr>
              <w:t>C</w:t>
            </w:r>
            <w:r>
              <w:rPr>
                <w:rFonts w:eastAsia="Times New Roman"/>
                <w:szCs w:val="24"/>
              </w:rPr>
              <w:t>entral Office</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2C052535" w14:textId="77777777" w:rsidR="00BC0CCB" w:rsidRDefault="00BC0CCB" w:rsidP="007E6248">
      <w:pPr>
        <w:keepNext/>
        <w:keepLines/>
        <w:rPr>
          <w:rFonts w:ascii="Corbel" w:eastAsia="Times New Roman" w:hAnsi="Corbel"/>
          <w:szCs w:val="24"/>
        </w:rPr>
      </w:pPr>
      <w:r w:rsidRPr="0004761D">
        <w:rPr>
          <w:rFonts w:ascii="Corbel" w:eastAsia="Times New Roman" w:hAnsi="Corbel"/>
          <w:szCs w:val="24"/>
        </w:rPr>
        <w:t xml:space="preserve">The Employee will provide professional services to NIAID DCR Ebola Response Program and other contract parties/clients, as specified for the position title in the job description attached to this agreement. </w:t>
      </w:r>
      <w:r>
        <w:rPr>
          <w:rFonts w:ascii="Corbel" w:eastAsia="Times New Roman" w:hAnsi="Corbel"/>
          <w:szCs w:val="24"/>
        </w:rPr>
        <w:t xml:space="preserve">The lead study coordinator is responsible for coordinating other study coordinators in working with the Principal Investigators with protocol development, implementation, </w:t>
      </w:r>
      <w:proofErr w:type="gramStart"/>
      <w:r>
        <w:rPr>
          <w:rFonts w:ascii="Corbel" w:eastAsia="Times New Roman" w:hAnsi="Corbel"/>
          <w:szCs w:val="24"/>
        </w:rPr>
        <w:t>coordination</w:t>
      </w:r>
      <w:proofErr w:type="gramEnd"/>
      <w:r>
        <w:rPr>
          <w:rFonts w:ascii="Corbel" w:eastAsia="Times New Roman" w:hAnsi="Corbel"/>
          <w:szCs w:val="24"/>
        </w:rPr>
        <w:t xml:space="preserve"> and management.</w:t>
      </w:r>
    </w:p>
    <w:p w14:paraId="20F50FA4" w14:textId="0C802B2D"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70B7B178" w14:textId="77777777" w:rsidR="00BC0CCB" w:rsidRPr="00E73142" w:rsidRDefault="00BC0CCB" w:rsidP="00BC0CCB">
      <w:pPr>
        <w:numPr>
          <w:ilvl w:val="0"/>
          <w:numId w:val="8"/>
        </w:numPr>
        <w:spacing w:after="0" w:line="240" w:lineRule="auto"/>
        <w:jc w:val="both"/>
        <w:rPr>
          <w:rFonts w:ascii="Corbel" w:eastAsia="Times New Roman" w:hAnsi="Corbel"/>
          <w:szCs w:val="24"/>
        </w:rPr>
      </w:pPr>
      <w:r w:rsidRPr="00E73142">
        <w:rPr>
          <w:rFonts w:ascii="Corbel" w:eastAsia="Times New Roman" w:hAnsi="Corbel"/>
          <w:szCs w:val="24"/>
        </w:rPr>
        <w:t xml:space="preserve">Works closely with Liberian Principal Investigator and assists with protocol development, implementation, </w:t>
      </w:r>
      <w:proofErr w:type="gramStart"/>
      <w:r w:rsidRPr="00E73142">
        <w:rPr>
          <w:rFonts w:ascii="Corbel" w:eastAsia="Times New Roman" w:hAnsi="Corbel"/>
          <w:szCs w:val="24"/>
        </w:rPr>
        <w:t>coordination</w:t>
      </w:r>
      <w:proofErr w:type="gramEnd"/>
      <w:r w:rsidRPr="00E73142">
        <w:rPr>
          <w:rFonts w:ascii="Corbel" w:eastAsia="Times New Roman" w:hAnsi="Corbel"/>
          <w:szCs w:val="24"/>
        </w:rPr>
        <w:t xml:space="preserve"> and management of protocols.</w:t>
      </w:r>
    </w:p>
    <w:p w14:paraId="5220292D" w14:textId="77777777" w:rsidR="00BC0CCB" w:rsidRPr="00965809" w:rsidRDefault="00BC0CCB" w:rsidP="00BC0CCB">
      <w:pPr>
        <w:numPr>
          <w:ilvl w:val="0"/>
          <w:numId w:val="8"/>
        </w:numPr>
        <w:spacing w:after="0" w:line="240" w:lineRule="auto"/>
        <w:jc w:val="both"/>
        <w:rPr>
          <w:rFonts w:ascii="Corbel" w:eastAsia="Times New Roman" w:hAnsi="Corbel"/>
          <w:szCs w:val="24"/>
        </w:rPr>
      </w:pPr>
      <w:r w:rsidRPr="00965809">
        <w:rPr>
          <w:rFonts w:ascii="Corbel" w:eastAsia="Times New Roman" w:hAnsi="Corbel"/>
          <w:szCs w:val="24"/>
        </w:rPr>
        <w:t xml:space="preserve">In collaboration with the Regulatory manager, facilitate the submission of study protocol to the different regulatory and ethics authority. </w:t>
      </w:r>
    </w:p>
    <w:p w14:paraId="36D8826F" w14:textId="77777777" w:rsidR="00BC0CCB" w:rsidRPr="006529AA" w:rsidRDefault="00BC0CCB" w:rsidP="00BC0CCB">
      <w:pPr>
        <w:numPr>
          <w:ilvl w:val="0"/>
          <w:numId w:val="8"/>
        </w:numPr>
        <w:spacing w:after="0" w:line="240" w:lineRule="auto"/>
        <w:jc w:val="both"/>
        <w:rPr>
          <w:rFonts w:ascii="Corbel" w:eastAsia="Times New Roman" w:hAnsi="Corbel"/>
          <w:szCs w:val="24"/>
        </w:rPr>
      </w:pPr>
      <w:r w:rsidRPr="00E73142">
        <w:rPr>
          <w:rFonts w:ascii="Corbel" w:eastAsia="Times New Roman" w:hAnsi="Corbel"/>
          <w:szCs w:val="24"/>
        </w:rPr>
        <w:t>Works closely with the NIH S</w:t>
      </w:r>
      <w:r>
        <w:rPr>
          <w:rFonts w:ascii="Corbel" w:eastAsia="Times New Roman" w:hAnsi="Corbel"/>
          <w:szCs w:val="24"/>
        </w:rPr>
        <w:t xml:space="preserve">tudy </w:t>
      </w:r>
      <w:r w:rsidRPr="00E73142">
        <w:rPr>
          <w:rFonts w:ascii="Corbel" w:eastAsia="Times New Roman" w:hAnsi="Corbel"/>
          <w:szCs w:val="24"/>
        </w:rPr>
        <w:t>C</w:t>
      </w:r>
      <w:r>
        <w:rPr>
          <w:rFonts w:ascii="Corbel" w:eastAsia="Times New Roman" w:hAnsi="Corbel"/>
          <w:szCs w:val="24"/>
        </w:rPr>
        <w:t>oordinator in coordinating study development and implementation.</w:t>
      </w:r>
    </w:p>
    <w:p w14:paraId="2B10A30F" w14:textId="77777777" w:rsidR="00BC0CCB" w:rsidRPr="00E73142" w:rsidRDefault="00BC0CCB" w:rsidP="00BC0CCB">
      <w:pPr>
        <w:numPr>
          <w:ilvl w:val="0"/>
          <w:numId w:val="8"/>
        </w:numPr>
        <w:spacing w:after="0" w:line="240" w:lineRule="auto"/>
        <w:jc w:val="both"/>
        <w:rPr>
          <w:rFonts w:ascii="Corbel" w:eastAsia="Times New Roman" w:hAnsi="Corbel"/>
          <w:szCs w:val="24"/>
        </w:rPr>
      </w:pPr>
      <w:r w:rsidRPr="00E73142">
        <w:rPr>
          <w:rFonts w:ascii="Corbel" w:eastAsia="Times New Roman" w:hAnsi="Corbel"/>
          <w:szCs w:val="24"/>
        </w:rPr>
        <w:t>Works with NIH Study Coo</w:t>
      </w:r>
      <w:r>
        <w:rPr>
          <w:rFonts w:ascii="Corbel" w:eastAsia="Times New Roman" w:hAnsi="Corbel"/>
          <w:szCs w:val="24"/>
        </w:rPr>
        <w:t xml:space="preserve">rdinator, Regulatory </w:t>
      </w:r>
      <w:proofErr w:type="gramStart"/>
      <w:r>
        <w:rPr>
          <w:rFonts w:ascii="Corbel" w:eastAsia="Times New Roman" w:hAnsi="Corbel"/>
          <w:szCs w:val="24"/>
        </w:rPr>
        <w:t>Manager</w:t>
      </w:r>
      <w:proofErr w:type="gramEnd"/>
      <w:r w:rsidRPr="00E73142">
        <w:rPr>
          <w:rFonts w:ascii="Corbel" w:eastAsia="Times New Roman" w:hAnsi="Corbel"/>
          <w:szCs w:val="24"/>
        </w:rPr>
        <w:t xml:space="preserve"> and other study coordinator in follow</w:t>
      </w:r>
      <w:r>
        <w:rPr>
          <w:rFonts w:ascii="Corbel" w:eastAsia="Times New Roman" w:hAnsi="Corbel"/>
          <w:szCs w:val="24"/>
        </w:rPr>
        <w:t>ing</w:t>
      </w:r>
      <w:r w:rsidRPr="00E73142">
        <w:rPr>
          <w:rFonts w:ascii="Corbel" w:eastAsia="Times New Roman" w:hAnsi="Corbel"/>
          <w:szCs w:val="24"/>
        </w:rPr>
        <w:t xml:space="preserve"> up with Monitor</w:t>
      </w:r>
      <w:r>
        <w:rPr>
          <w:rFonts w:ascii="Corbel" w:eastAsia="Times New Roman" w:hAnsi="Corbel"/>
          <w:szCs w:val="24"/>
        </w:rPr>
        <w:t>s</w:t>
      </w:r>
      <w:r w:rsidRPr="00E73142">
        <w:rPr>
          <w:rFonts w:ascii="Corbel" w:eastAsia="Times New Roman" w:hAnsi="Corbel"/>
          <w:szCs w:val="24"/>
        </w:rPr>
        <w:t xml:space="preserve"> Report and preparation of Regulatory Binder</w:t>
      </w:r>
      <w:r>
        <w:rPr>
          <w:rFonts w:ascii="Corbel" w:eastAsia="Times New Roman" w:hAnsi="Corbel"/>
          <w:szCs w:val="24"/>
        </w:rPr>
        <w:t>s.</w:t>
      </w:r>
    </w:p>
    <w:p w14:paraId="384C3BE9" w14:textId="77777777" w:rsidR="00BC0CCB" w:rsidRPr="00E73142" w:rsidRDefault="00BC0CCB" w:rsidP="00BC0CCB">
      <w:pPr>
        <w:numPr>
          <w:ilvl w:val="0"/>
          <w:numId w:val="8"/>
        </w:numPr>
        <w:spacing w:after="0" w:line="240" w:lineRule="auto"/>
        <w:jc w:val="both"/>
        <w:rPr>
          <w:rFonts w:ascii="Corbel" w:eastAsia="Times New Roman" w:hAnsi="Corbel"/>
          <w:szCs w:val="24"/>
        </w:rPr>
      </w:pPr>
      <w:r>
        <w:rPr>
          <w:rFonts w:ascii="Corbel" w:eastAsia="Times New Roman" w:hAnsi="Corbel"/>
          <w:szCs w:val="24"/>
        </w:rPr>
        <w:t xml:space="preserve">Coordinate the preparation of research sites for monitoring visit and </w:t>
      </w:r>
      <w:r w:rsidRPr="00E73142">
        <w:rPr>
          <w:rFonts w:ascii="Corbel" w:eastAsia="Times New Roman" w:hAnsi="Corbel"/>
          <w:szCs w:val="24"/>
        </w:rPr>
        <w:t xml:space="preserve">participates in </w:t>
      </w:r>
      <w:r>
        <w:rPr>
          <w:rFonts w:ascii="Corbel" w:eastAsia="Times New Roman" w:hAnsi="Corbel"/>
          <w:szCs w:val="24"/>
        </w:rPr>
        <w:t>those monitoring visit.</w:t>
      </w:r>
    </w:p>
    <w:p w14:paraId="5FA31BBB" w14:textId="77777777" w:rsidR="00BC0CCB" w:rsidRPr="00E73142" w:rsidRDefault="00BC0CCB" w:rsidP="00BC0CCB">
      <w:pPr>
        <w:numPr>
          <w:ilvl w:val="0"/>
          <w:numId w:val="8"/>
        </w:numPr>
        <w:spacing w:after="0" w:line="240" w:lineRule="auto"/>
        <w:jc w:val="both"/>
        <w:rPr>
          <w:rFonts w:ascii="Corbel" w:eastAsia="Times New Roman" w:hAnsi="Corbel"/>
          <w:szCs w:val="24"/>
        </w:rPr>
      </w:pPr>
      <w:r w:rsidRPr="00E73142">
        <w:rPr>
          <w:rFonts w:ascii="Corbel" w:eastAsia="Times New Roman" w:hAnsi="Corbel"/>
          <w:szCs w:val="24"/>
        </w:rPr>
        <w:t xml:space="preserve">Along with PI, NIH </w:t>
      </w:r>
      <w:proofErr w:type="gramStart"/>
      <w:r w:rsidRPr="00E73142">
        <w:rPr>
          <w:rFonts w:ascii="Corbel" w:eastAsia="Times New Roman" w:hAnsi="Corbel"/>
          <w:szCs w:val="24"/>
        </w:rPr>
        <w:t>SC</w:t>
      </w:r>
      <w:proofErr w:type="gramEnd"/>
      <w:r>
        <w:rPr>
          <w:rFonts w:ascii="Corbel" w:eastAsia="Times New Roman" w:hAnsi="Corbel"/>
          <w:szCs w:val="24"/>
        </w:rPr>
        <w:t xml:space="preserve"> and site manager, coordinate the</w:t>
      </w:r>
      <w:r w:rsidRPr="00E73142">
        <w:rPr>
          <w:rFonts w:ascii="Corbel" w:eastAsia="Times New Roman" w:hAnsi="Corbel"/>
          <w:szCs w:val="24"/>
        </w:rPr>
        <w:t xml:space="preserve"> follow up of monitoring reports</w:t>
      </w:r>
    </w:p>
    <w:p w14:paraId="0F6BB6B8" w14:textId="77777777" w:rsidR="00BC0CCB" w:rsidRPr="00A60BA9" w:rsidRDefault="00BC0CCB" w:rsidP="00BC0CCB">
      <w:pPr>
        <w:numPr>
          <w:ilvl w:val="0"/>
          <w:numId w:val="8"/>
        </w:numPr>
        <w:spacing w:after="0" w:line="240" w:lineRule="auto"/>
        <w:jc w:val="both"/>
        <w:rPr>
          <w:rFonts w:ascii="Corbel" w:eastAsia="Times New Roman" w:hAnsi="Corbel"/>
          <w:szCs w:val="24"/>
        </w:rPr>
      </w:pPr>
      <w:r w:rsidRPr="00A60BA9">
        <w:rPr>
          <w:rFonts w:ascii="Corbel" w:eastAsia="Times New Roman" w:hAnsi="Corbel"/>
          <w:szCs w:val="24"/>
        </w:rPr>
        <w:t xml:space="preserve">Works with NIH SC and </w:t>
      </w:r>
      <w:r>
        <w:rPr>
          <w:rFonts w:ascii="Corbel" w:eastAsia="Times New Roman" w:hAnsi="Corbel"/>
          <w:szCs w:val="24"/>
        </w:rPr>
        <w:t>have</w:t>
      </w:r>
      <w:r w:rsidRPr="00A60BA9">
        <w:rPr>
          <w:rFonts w:ascii="Corbel" w:eastAsia="Times New Roman" w:hAnsi="Corbel"/>
          <w:szCs w:val="24"/>
        </w:rPr>
        <w:t xml:space="preserve"> oversight of new Protocol Training, Amendments, SAE/AE/</w:t>
      </w:r>
      <w:proofErr w:type="gramStart"/>
      <w:r w:rsidRPr="00A60BA9">
        <w:rPr>
          <w:rFonts w:ascii="Corbel" w:eastAsia="Times New Roman" w:hAnsi="Corbel"/>
          <w:szCs w:val="24"/>
        </w:rPr>
        <w:t>Deviation</w:t>
      </w:r>
      <w:proofErr w:type="gramEnd"/>
      <w:r>
        <w:rPr>
          <w:rFonts w:ascii="Corbel" w:eastAsia="Times New Roman" w:hAnsi="Corbel"/>
          <w:szCs w:val="24"/>
        </w:rPr>
        <w:t xml:space="preserve"> and</w:t>
      </w:r>
      <w:r w:rsidRPr="00A60BA9">
        <w:rPr>
          <w:rFonts w:ascii="Corbel" w:eastAsia="Times New Roman" w:hAnsi="Corbel"/>
          <w:szCs w:val="24"/>
        </w:rPr>
        <w:t xml:space="preserve"> </w:t>
      </w:r>
      <w:r>
        <w:rPr>
          <w:rFonts w:ascii="Corbel" w:eastAsia="Times New Roman" w:hAnsi="Corbel"/>
          <w:szCs w:val="24"/>
        </w:rPr>
        <w:t>cross-covering</w:t>
      </w:r>
      <w:r w:rsidRPr="00A60BA9">
        <w:rPr>
          <w:rFonts w:ascii="Corbel" w:eastAsia="Times New Roman" w:hAnsi="Corbel"/>
          <w:szCs w:val="24"/>
        </w:rPr>
        <w:t xml:space="preserve"> other Study Coordinators</w:t>
      </w:r>
    </w:p>
    <w:p w14:paraId="324D65E5" w14:textId="77777777" w:rsidR="00BC0CCB" w:rsidRPr="00A60BA9" w:rsidRDefault="00BC0CCB" w:rsidP="00BC0CCB">
      <w:pPr>
        <w:numPr>
          <w:ilvl w:val="0"/>
          <w:numId w:val="8"/>
        </w:numPr>
        <w:spacing w:after="0" w:line="240" w:lineRule="auto"/>
        <w:jc w:val="both"/>
        <w:rPr>
          <w:rFonts w:ascii="Corbel" w:eastAsia="Times New Roman" w:hAnsi="Corbel"/>
          <w:szCs w:val="24"/>
        </w:rPr>
      </w:pPr>
      <w:r w:rsidRPr="00A60BA9">
        <w:rPr>
          <w:rFonts w:ascii="Corbel" w:eastAsia="Times New Roman" w:hAnsi="Corbel"/>
          <w:szCs w:val="24"/>
        </w:rPr>
        <w:t>In collaboration with Site Man</w:t>
      </w:r>
      <w:r>
        <w:rPr>
          <w:rFonts w:ascii="Corbel" w:eastAsia="Times New Roman" w:hAnsi="Corbel"/>
          <w:szCs w:val="24"/>
        </w:rPr>
        <w:t>a</w:t>
      </w:r>
      <w:r w:rsidRPr="00A60BA9">
        <w:rPr>
          <w:rFonts w:ascii="Corbel" w:eastAsia="Times New Roman" w:hAnsi="Corbel"/>
          <w:szCs w:val="24"/>
        </w:rPr>
        <w:t>gers</w:t>
      </w:r>
      <w:r>
        <w:rPr>
          <w:rFonts w:ascii="Corbel" w:eastAsia="Times New Roman" w:hAnsi="Corbel"/>
          <w:szCs w:val="24"/>
        </w:rPr>
        <w:t>, supervise</w:t>
      </w:r>
      <w:r w:rsidRPr="00A60BA9">
        <w:rPr>
          <w:rFonts w:ascii="Corbel" w:eastAsia="Times New Roman" w:hAnsi="Corbel"/>
          <w:szCs w:val="24"/>
        </w:rPr>
        <w:t xml:space="preserve"> ot</w:t>
      </w:r>
      <w:r>
        <w:rPr>
          <w:rFonts w:ascii="Corbel" w:eastAsia="Times New Roman" w:hAnsi="Corbel"/>
          <w:szCs w:val="24"/>
        </w:rPr>
        <w:t>her study coordinators on</w:t>
      </w:r>
      <w:r w:rsidRPr="00A60BA9">
        <w:rPr>
          <w:rFonts w:ascii="Corbel" w:eastAsia="Times New Roman" w:hAnsi="Corbel"/>
          <w:szCs w:val="24"/>
        </w:rPr>
        <w:t xml:space="preserve"> the conduct of protocol, Data Collection, Protocol Queries, QA/QC Program, Participant File organization</w:t>
      </w:r>
    </w:p>
    <w:p w14:paraId="5E4ACCBE" w14:textId="77777777" w:rsidR="00BC0CCB" w:rsidRDefault="00BC0CCB" w:rsidP="00BC0CCB">
      <w:pPr>
        <w:numPr>
          <w:ilvl w:val="0"/>
          <w:numId w:val="8"/>
        </w:numPr>
        <w:spacing w:after="0" w:line="240" w:lineRule="auto"/>
        <w:jc w:val="both"/>
        <w:rPr>
          <w:rFonts w:ascii="Corbel" w:eastAsia="Times New Roman" w:hAnsi="Corbel"/>
          <w:szCs w:val="24"/>
        </w:rPr>
      </w:pPr>
      <w:r>
        <w:rPr>
          <w:rFonts w:ascii="Corbel" w:eastAsia="Times New Roman" w:hAnsi="Corbel"/>
          <w:szCs w:val="24"/>
        </w:rPr>
        <w:t>Lead the development of clinical procedures for new studies and facilitate the development of other operational procedures.</w:t>
      </w:r>
    </w:p>
    <w:p w14:paraId="7E487AB3" w14:textId="3D981D70" w:rsidR="00BC0CCB" w:rsidRPr="00BC0CCB" w:rsidRDefault="00BC0CCB" w:rsidP="00BC0CCB">
      <w:pPr>
        <w:numPr>
          <w:ilvl w:val="0"/>
          <w:numId w:val="8"/>
        </w:numPr>
        <w:spacing w:after="0" w:line="240" w:lineRule="auto"/>
        <w:jc w:val="both"/>
        <w:rPr>
          <w:rFonts w:ascii="Corbel" w:eastAsia="Times New Roman" w:hAnsi="Corbel"/>
        </w:rPr>
      </w:pPr>
      <w:r w:rsidRPr="0004761D">
        <w:rPr>
          <w:rFonts w:ascii="Corbel" w:eastAsia="Times New Roman" w:hAnsi="Corbel"/>
          <w:szCs w:val="24"/>
        </w:rPr>
        <w:t>Coordinates the day-to-day activities of any technical support staff specifically engaged in the carrying out of research/clinical protocol, as appropria</w:t>
      </w:r>
      <w:r>
        <w:rPr>
          <w:rFonts w:ascii="Corbel" w:eastAsia="Times New Roman" w:hAnsi="Corbel"/>
          <w:szCs w:val="24"/>
        </w:rPr>
        <w:t>te to the position</w:t>
      </w:r>
      <w:r>
        <w:rPr>
          <w:rFonts w:ascii="Corbel" w:eastAsia="Times New Roman" w:hAnsi="Corbel"/>
          <w:szCs w:val="24"/>
        </w:rPr>
        <w:t>.</w:t>
      </w:r>
    </w:p>
    <w:p w14:paraId="3572A607" w14:textId="2AFE712C" w:rsidR="007E6248" w:rsidRPr="00527753" w:rsidRDefault="007E6248" w:rsidP="00BC0CCB">
      <w:pPr>
        <w:numPr>
          <w:ilvl w:val="0"/>
          <w:numId w:val="8"/>
        </w:numPr>
        <w:spacing w:after="0" w:line="240" w:lineRule="auto"/>
        <w:jc w:val="both"/>
        <w:rPr>
          <w:rFonts w:ascii="Corbel" w:eastAsia="Times New Roman" w:hAnsi="Corbel"/>
        </w:rPr>
      </w:pPr>
      <w:r w:rsidRPr="00527753">
        <w:rPr>
          <w:rFonts w:ascii="Corbel" w:eastAsia="Times New Roman" w:hAnsi="Corbel"/>
        </w:rPr>
        <w:t xml:space="preserve">Other duties as assigned </w:t>
      </w:r>
    </w:p>
    <w:p w14:paraId="49A06D14" w14:textId="77777777" w:rsidR="001E3FD4" w:rsidRPr="00527753" w:rsidRDefault="001E3FD4" w:rsidP="007909C3">
      <w:pPr>
        <w:pStyle w:val="NormalWeb"/>
        <w:spacing w:before="0" w:beforeAutospacing="0" w:after="0" w:afterAutospacing="0"/>
        <w:ind w:left="720"/>
        <w:textAlignment w:val="baseline"/>
        <w:rPr>
          <w:rFonts w:ascii="Corbel" w:hAnsi="Corbel" w:cs="Segoe UI"/>
          <w:sz w:val="22"/>
          <w:szCs w:val="22"/>
        </w:rPr>
      </w:pPr>
    </w:p>
    <w:p w14:paraId="21CBB491" w14:textId="6DA51353" w:rsidR="007763F0" w:rsidRPr="00527753" w:rsidRDefault="007763F0" w:rsidP="001E3FD4">
      <w:pPr>
        <w:pStyle w:val="NormalWeb"/>
        <w:spacing w:before="0" w:beforeAutospacing="0" w:after="0" w:afterAutospacing="0"/>
        <w:textAlignment w:val="baseline"/>
        <w:rPr>
          <w:rFonts w:ascii="Corbel" w:hAnsi="Corbel" w:cs="Segoe UI"/>
          <w:sz w:val="22"/>
          <w:szCs w:val="22"/>
        </w:rPr>
      </w:pPr>
      <w:r w:rsidRPr="00CE2775">
        <w:rPr>
          <w:rFonts w:ascii="Corbel" w:hAnsi="Corbel" w:cs="Segoe UI"/>
          <w:b/>
          <w:bCs/>
          <w:sz w:val="22"/>
          <w:szCs w:val="22"/>
          <w:u w:val="single"/>
        </w:rPr>
        <w:lastRenderedPageBreak/>
        <w:t>Skills</w:t>
      </w:r>
      <w:r w:rsidR="007909C3" w:rsidRPr="00527753">
        <w:rPr>
          <w:rFonts w:ascii="Corbel" w:hAnsi="Corbel" w:cs="Segoe UI"/>
          <w:sz w:val="22"/>
          <w:szCs w:val="22"/>
          <w:u w:val="single"/>
        </w:rPr>
        <w:t>:</w:t>
      </w:r>
      <w:r w:rsidRPr="00527753">
        <w:rPr>
          <w:rFonts w:ascii="Corbel" w:hAnsi="Corbel" w:cs="Segoe UI"/>
          <w:sz w:val="22"/>
          <w:szCs w:val="22"/>
          <w:u w:val="single"/>
        </w:rPr>
        <w:t> </w:t>
      </w:r>
      <w:r w:rsidRPr="00527753">
        <w:rPr>
          <w:rFonts w:ascii="Corbel" w:hAnsi="Corbel" w:cs="Segoe UI"/>
          <w:sz w:val="22"/>
          <w:szCs w:val="22"/>
        </w:rPr>
        <w:t xml:space="preserve"> </w:t>
      </w:r>
    </w:p>
    <w:p w14:paraId="3F5A42B2" w14:textId="77777777" w:rsidR="00BC0CCB" w:rsidRDefault="00BC0CCB" w:rsidP="00BC0CCB">
      <w:pPr>
        <w:numPr>
          <w:ilvl w:val="0"/>
          <w:numId w:val="8"/>
        </w:numPr>
        <w:spacing w:after="150" w:line="330" w:lineRule="atLeast"/>
        <w:jc w:val="both"/>
        <w:rPr>
          <w:rStyle w:val="Strong"/>
          <w:rFonts w:ascii="Corbel" w:hAnsi="Corbel" w:cstheme="minorHAnsi"/>
          <w:b w:val="0"/>
          <w:iCs/>
        </w:rPr>
      </w:pPr>
      <w:r w:rsidRPr="00A71A0A">
        <w:rPr>
          <w:rStyle w:val="Strong"/>
          <w:rFonts w:ascii="Corbel" w:hAnsi="Corbel" w:cstheme="minorHAnsi"/>
          <w:b w:val="0"/>
          <w:bCs w:val="0"/>
          <w:iCs/>
        </w:rPr>
        <w:t>Excellent computer skills and familiarity with Microsoft Office programs</w:t>
      </w:r>
    </w:p>
    <w:p w14:paraId="04BD69BB" w14:textId="77777777" w:rsidR="00BC0CCB" w:rsidRPr="00A71A0A" w:rsidRDefault="00BC0CCB" w:rsidP="00BC0CCB">
      <w:pPr>
        <w:numPr>
          <w:ilvl w:val="0"/>
          <w:numId w:val="8"/>
        </w:numPr>
        <w:spacing w:after="0" w:line="240" w:lineRule="auto"/>
        <w:jc w:val="both"/>
        <w:rPr>
          <w:rFonts w:ascii="Corbel" w:eastAsia="Times New Roman" w:hAnsi="Corbel"/>
        </w:rPr>
      </w:pPr>
      <w:r w:rsidRPr="00A71A0A">
        <w:rPr>
          <w:rStyle w:val="Strong"/>
          <w:rFonts w:ascii="Corbel" w:hAnsi="Corbel" w:cstheme="minorHAnsi"/>
          <w:b w:val="0"/>
          <w:iCs/>
        </w:rPr>
        <w:t xml:space="preserve">Strong organizational and time management </w:t>
      </w:r>
    </w:p>
    <w:p w14:paraId="0B6124AC" w14:textId="77777777" w:rsidR="00D26EA9" w:rsidRPr="00527753" w:rsidRDefault="00D26EA9" w:rsidP="00D650F2">
      <w:pPr>
        <w:spacing w:after="0" w:line="240" w:lineRule="auto"/>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16B211A8"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BC0CCB">
        <w:rPr>
          <w:rFonts w:ascii="Corbel" w:eastAsia="Times New Roman" w:hAnsi="Corbel"/>
        </w:rPr>
        <w:t>Bachelor’s Degree in Nursing</w:t>
      </w:r>
      <w:r w:rsidR="00400C7A" w:rsidRPr="00527753">
        <w:rPr>
          <w:rFonts w:ascii="Corbel" w:eastAsia="Times New Roman" w:hAnsi="Corbel"/>
        </w:rPr>
        <w:t xml:space="preserve"> or other related fields.</w:t>
      </w:r>
    </w:p>
    <w:p w14:paraId="59DA896E" w14:textId="2415CA88" w:rsidR="00ED576A" w:rsidRPr="00ED576A" w:rsidRDefault="00F864FE" w:rsidP="00E82BD0">
      <w:pPr>
        <w:numPr>
          <w:ilvl w:val="0"/>
          <w:numId w:val="8"/>
        </w:numPr>
        <w:spacing w:after="150" w:line="330" w:lineRule="atLeast"/>
        <w:jc w:val="both"/>
        <w:rPr>
          <w:rFonts w:ascii="Corbel" w:hAnsi="Corbel" w:cstheme="majorHAnsi"/>
          <w:bCs/>
          <w:iCs/>
        </w:rPr>
      </w:pPr>
      <w:r w:rsidRPr="00ED576A">
        <w:rPr>
          <w:rStyle w:val="Strong"/>
          <w:rFonts w:ascii="Corbel" w:hAnsi="Corbel" w:cstheme="majorHAnsi"/>
        </w:rPr>
        <w:t>Preferred Job-related Experience</w:t>
      </w:r>
      <w:r w:rsidR="00400C7A" w:rsidRPr="00ED576A">
        <w:rPr>
          <w:rStyle w:val="Strong"/>
          <w:rFonts w:ascii="Corbel" w:hAnsi="Corbel" w:cstheme="majorHAnsi"/>
        </w:rPr>
        <w:t>:</w:t>
      </w:r>
      <w:r w:rsidR="00400C7A" w:rsidRPr="00ED576A">
        <w:rPr>
          <w:rFonts w:ascii="Corbel" w:eastAsia="Times New Roman" w:hAnsi="Corbel"/>
        </w:rPr>
        <w:t xml:space="preserve"> At least</w:t>
      </w:r>
      <w:r w:rsidR="00BC0CCB">
        <w:rPr>
          <w:rFonts w:ascii="Corbel" w:eastAsia="Times New Roman" w:hAnsi="Corbel"/>
        </w:rPr>
        <w:t xml:space="preserve"> three (3)</w:t>
      </w:r>
      <w:r w:rsidR="00400C7A" w:rsidRPr="00ED576A">
        <w:rPr>
          <w:rFonts w:ascii="Corbel" w:eastAsia="Times New Roman" w:hAnsi="Corbel"/>
        </w:rPr>
        <w:t xml:space="preserve"> years of relevant experience</w:t>
      </w:r>
      <w:r w:rsidR="00ED576A">
        <w:rPr>
          <w:rFonts w:ascii="Corbel" w:eastAsia="Times New Roman" w:hAnsi="Corbel"/>
        </w:rPr>
        <w:t>…</w:t>
      </w:r>
    </w:p>
    <w:p w14:paraId="1F6E9C2A" w14:textId="6B8A8730" w:rsidR="00F864FE" w:rsidRPr="00ED576A" w:rsidRDefault="00F864FE" w:rsidP="00E82BD0">
      <w:pPr>
        <w:numPr>
          <w:ilvl w:val="0"/>
          <w:numId w:val="8"/>
        </w:numPr>
        <w:spacing w:after="150" w:line="330" w:lineRule="atLeast"/>
        <w:jc w:val="both"/>
        <w:rPr>
          <w:rStyle w:val="Strong"/>
          <w:rFonts w:ascii="Corbel" w:hAnsi="Corbel" w:cstheme="majorHAnsi"/>
          <w:b w:val="0"/>
          <w:iCs/>
        </w:rPr>
      </w:pPr>
      <w:r w:rsidRPr="00ED576A">
        <w:rPr>
          <w:rStyle w:val="Strong"/>
          <w:rFonts w:ascii="Corbel" w:hAnsi="Corbel" w:cstheme="majorHAnsi"/>
        </w:rPr>
        <w:t xml:space="preserve">Additional Eligibility Qualifications: </w:t>
      </w:r>
      <w:r w:rsidR="00BC0CCB">
        <w:rPr>
          <w:rStyle w:val="Strong"/>
          <w:rFonts w:ascii="Corbel" w:hAnsi="Corbel" w:cstheme="majorHAnsi"/>
          <w:b w:val="0"/>
          <w:bCs w:val="0"/>
          <w:iCs/>
        </w:rPr>
        <w:t>Experience working in a clinical research program required.</w:t>
      </w:r>
    </w:p>
    <w:p w14:paraId="1103D87B" w14:textId="5B94A253"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2D6F52A8" w14:textId="77777777" w:rsidR="00F7532E" w:rsidRPr="008523E1" w:rsidRDefault="00F7532E" w:rsidP="00F7532E">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8523E1">
        <w:rPr>
          <w:rFonts w:ascii="Corbel" w:hAnsi="Corbel" w:cs="Arial"/>
          <w:i/>
          <w:iCs/>
          <w:sz w:val="20"/>
          <w:szCs w:val="20"/>
        </w:rPr>
        <w:t>colour</w:t>
      </w:r>
      <w:proofErr w:type="spellEnd"/>
      <w:r w:rsidRPr="008523E1">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2AF01905"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3B9B539" w14:textId="77777777" w:rsidR="005025B8" w:rsidRDefault="005025B8" w:rsidP="005025B8">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566A0F37" w14:textId="77777777" w:rsidR="005025B8" w:rsidRDefault="005025B8" w:rsidP="005025B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DD6A412" w14:textId="77777777" w:rsidR="005025B8" w:rsidRDefault="005025B8" w:rsidP="005025B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6E612060" w14:textId="77777777" w:rsidR="005025B8" w:rsidRDefault="005025B8" w:rsidP="005025B8">
      <w:pPr>
        <w:ind w:left="2160" w:firstLine="720"/>
        <w:jc w:val="center"/>
        <w:rPr>
          <w:rFonts w:ascii="Corbel" w:hAnsi="Corbel"/>
        </w:rPr>
      </w:pPr>
      <w:r>
        <w:rPr>
          <w:rFonts w:ascii="Corbel" w:hAnsi="Corbel"/>
        </w:rPr>
        <w:t>Monrovia, Liberia</w:t>
      </w:r>
    </w:p>
    <w:p w14:paraId="1F23FAEA" w14:textId="77777777" w:rsidR="005025B8" w:rsidRPr="00684A72" w:rsidRDefault="005025B8" w:rsidP="005025B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25D962F" w14:textId="77777777" w:rsidR="005025B8" w:rsidRPr="00AB3EF8" w:rsidRDefault="005025B8" w:rsidP="005025B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B57653D" w14:textId="77777777" w:rsidR="005025B8" w:rsidRDefault="005025B8" w:rsidP="005025B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02D398AD" w14:textId="1DE74B7E" w:rsidR="005025B8" w:rsidRPr="00A115E1" w:rsidRDefault="005025B8" w:rsidP="005025B8">
      <w:pPr>
        <w:pStyle w:val="NormalWeb"/>
        <w:spacing w:before="0" w:beforeAutospacing="0" w:after="150" w:afterAutospacing="0" w:line="330" w:lineRule="atLeast"/>
        <w:ind w:left="1440"/>
        <w:rPr>
          <w:rStyle w:val="cs1e88c66e1"/>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p w14:paraId="57FCAE5B" w14:textId="77777777" w:rsidR="005025B8" w:rsidRDefault="005025B8" w:rsidP="007909C3">
      <w:pPr>
        <w:pStyle w:val="NormalWeb"/>
        <w:spacing w:before="0" w:beforeAutospacing="0" w:after="150" w:afterAutospacing="0" w:line="330" w:lineRule="atLeast"/>
        <w:rPr>
          <w:rFonts w:ascii="Corbel" w:hAnsi="Corbel" w:cstheme="majorHAnsi"/>
          <w:sz w:val="22"/>
          <w:szCs w:val="22"/>
        </w:rPr>
      </w:pPr>
    </w:p>
    <w:sectPr w:rsidR="005025B8"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FAF2F" w14:textId="77777777" w:rsidR="00546859" w:rsidRDefault="00546859" w:rsidP="00E356B9">
      <w:pPr>
        <w:spacing w:after="0" w:line="240" w:lineRule="auto"/>
      </w:pPr>
      <w:r>
        <w:separator/>
      </w:r>
    </w:p>
  </w:endnote>
  <w:endnote w:type="continuationSeparator" w:id="0">
    <w:p w14:paraId="6A8C6943" w14:textId="77777777" w:rsidR="00546859" w:rsidRDefault="00546859"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1C6B2" w14:textId="77777777" w:rsidR="00546859" w:rsidRDefault="00546859" w:rsidP="00E356B9">
      <w:pPr>
        <w:spacing w:after="0" w:line="240" w:lineRule="auto"/>
      </w:pPr>
      <w:r>
        <w:separator/>
      </w:r>
    </w:p>
  </w:footnote>
  <w:footnote w:type="continuationSeparator" w:id="0">
    <w:p w14:paraId="5A637947" w14:textId="77777777" w:rsidR="00546859" w:rsidRDefault="00546859"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8"/>
  </w:num>
  <w:num w:numId="6">
    <w:abstractNumId w:val="0"/>
  </w:num>
  <w:num w:numId="7">
    <w:abstractNumId w:val="1"/>
  </w:num>
  <w:num w:numId="8">
    <w:abstractNumId w:val="4"/>
  </w:num>
  <w:num w:numId="9">
    <w:abstractNumId w:val="11"/>
  </w:num>
  <w:num w:numId="10">
    <w:abstractNumId w:val="10"/>
  </w:num>
  <w:num w:numId="11">
    <w:abstractNumId w:val="12"/>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D0BBB"/>
    <w:rsid w:val="000E2DB9"/>
    <w:rsid w:val="000E6049"/>
    <w:rsid w:val="000F1012"/>
    <w:rsid w:val="001019F2"/>
    <w:rsid w:val="001066CD"/>
    <w:rsid w:val="00111959"/>
    <w:rsid w:val="00112DD9"/>
    <w:rsid w:val="00122497"/>
    <w:rsid w:val="00125000"/>
    <w:rsid w:val="00127423"/>
    <w:rsid w:val="0013298E"/>
    <w:rsid w:val="001368F6"/>
    <w:rsid w:val="001447CA"/>
    <w:rsid w:val="00147619"/>
    <w:rsid w:val="0015558C"/>
    <w:rsid w:val="0015796E"/>
    <w:rsid w:val="00167C40"/>
    <w:rsid w:val="00176881"/>
    <w:rsid w:val="00180A63"/>
    <w:rsid w:val="001857BC"/>
    <w:rsid w:val="001A5875"/>
    <w:rsid w:val="001A7D3E"/>
    <w:rsid w:val="001B0D05"/>
    <w:rsid w:val="001C5C0B"/>
    <w:rsid w:val="001D23E3"/>
    <w:rsid w:val="001D7B81"/>
    <w:rsid w:val="001E1101"/>
    <w:rsid w:val="001E3FD4"/>
    <w:rsid w:val="001E40D4"/>
    <w:rsid w:val="001F0628"/>
    <w:rsid w:val="001F09F9"/>
    <w:rsid w:val="001F21E8"/>
    <w:rsid w:val="001F37D2"/>
    <w:rsid w:val="001F676F"/>
    <w:rsid w:val="00200BBB"/>
    <w:rsid w:val="00214279"/>
    <w:rsid w:val="0024469F"/>
    <w:rsid w:val="00256616"/>
    <w:rsid w:val="002631B3"/>
    <w:rsid w:val="00271EED"/>
    <w:rsid w:val="0027566A"/>
    <w:rsid w:val="0027694C"/>
    <w:rsid w:val="0027756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C0074"/>
    <w:rsid w:val="003D15CA"/>
    <w:rsid w:val="003E514F"/>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25B8"/>
    <w:rsid w:val="00504DBE"/>
    <w:rsid w:val="00506C5B"/>
    <w:rsid w:val="00515763"/>
    <w:rsid w:val="005261B9"/>
    <w:rsid w:val="00527753"/>
    <w:rsid w:val="00535221"/>
    <w:rsid w:val="00546859"/>
    <w:rsid w:val="0054772B"/>
    <w:rsid w:val="00554D9A"/>
    <w:rsid w:val="00555C88"/>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8692B"/>
    <w:rsid w:val="00693107"/>
    <w:rsid w:val="006B39F2"/>
    <w:rsid w:val="006D7F76"/>
    <w:rsid w:val="006E0474"/>
    <w:rsid w:val="007012D2"/>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23E1"/>
    <w:rsid w:val="00854ED9"/>
    <w:rsid w:val="00857257"/>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B3EF8"/>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B6FF7"/>
    <w:rsid w:val="00BC0CCB"/>
    <w:rsid w:val="00BD3EA5"/>
    <w:rsid w:val="00BD419E"/>
    <w:rsid w:val="00BE3702"/>
    <w:rsid w:val="00BE7CD8"/>
    <w:rsid w:val="00BF086E"/>
    <w:rsid w:val="00BF186C"/>
    <w:rsid w:val="00BF1C6F"/>
    <w:rsid w:val="00BF1E54"/>
    <w:rsid w:val="00BF353F"/>
    <w:rsid w:val="00C04553"/>
    <w:rsid w:val="00C16FA7"/>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650F2"/>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7532E"/>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25CE68-AB2C-4A4C-8C75-DABFDDB26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2</cp:revision>
  <cp:lastPrinted>2017-10-11T10:13:00Z</cp:lastPrinted>
  <dcterms:created xsi:type="dcterms:W3CDTF">2020-06-22T15:08:00Z</dcterms:created>
  <dcterms:modified xsi:type="dcterms:W3CDTF">2020-06-22T15:08:00Z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