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EC2E" w14:textId="4D20A9B9" w:rsidR="001B52B9" w:rsidRDefault="00B33AB3" w:rsidP="008A229A">
      <w:pPr>
        <w:autoSpaceDE w:val="0"/>
        <w:autoSpaceDN w:val="0"/>
        <w:adjustRightInd w:val="0"/>
        <w:spacing w:before="100" w:after="100"/>
        <w:rPr>
          <w:rFonts w:ascii="Lucida Sans" w:hAnsi="Lucida Sans"/>
          <w:b/>
          <w:sz w:val="27"/>
          <w:szCs w:val="27"/>
        </w:rPr>
      </w:pPr>
      <w:bookmarkStart w:id="0" w:name="_GoBack"/>
      <w:bookmarkEnd w:id="0"/>
      <w:r w:rsidRPr="002E63F7">
        <w:rPr>
          <w:noProof/>
        </w:rPr>
        <w:drawing>
          <wp:inline distT="0" distB="0" distL="0" distR="0" wp14:anchorId="694A6455" wp14:editId="123D1A25">
            <wp:extent cx="1457325" cy="381000"/>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39E590F" w14:textId="77777777" w:rsidR="00785D7C" w:rsidRPr="009D500E" w:rsidRDefault="00785D7C" w:rsidP="00785D7C">
      <w:pPr>
        <w:pStyle w:val="Title"/>
        <w:spacing w:before="240"/>
        <w:rPr>
          <w:sz w:val="30"/>
          <w:szCs w:val="30"/>
        </w:rPr>
      </w:pPr>
      <w:r w:rsidRPr="009D500E">
        <w:rPr>
          <w:sz w:val="30"/>
          <w:szCs w:val="30"/>
        </w:rPr>
        <w:t>Request for</w:t>
      </w:r>
      <w:r w:rsidRPr="009D500E">
        <w:rPr>
          <w:spacing w:val="4"/>
          <w:sz w:val="30"/>
          <w:szCs w:val="30"/>
        </w:rPr>
        <w:t xml:space="preserve"> Quote</w:t>
      </w:r>
      <w:r w:rsidRPr="009D500E">
        <w:rPr>
          <w:sz w:val="30"/>
          <w:szCs w:val="30"/>
        </w:rPr>
        <w:t xml:space="preserve"> (</w:t>
      </w:r>
      <w:r w:rsidRPr="009D500E">
        <w:rPr>
          <w:spacing w:val="3"/>
          <w:sz w:val="30"/>
          <w:szCs w:val="30"/>
        </w:rPr>
        <w:t>RFQ</w:t>
      </w:r>
      <w:r w:rsidRPr="009D500E">
        <w:rPr>
          <w:sz w:val="30"/>
          <w:szCs w:val="3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5"/>
      </w:tblGrid>
      <w:tr w:rsidR="00785D7C" w:rsidRPr="00C75F0D" w14:paraId="33FABDB8" w14:textId="77777777" w:rsidTr="009D500E">
        <w:trPr>
          <w:cantSplit/>
          <w:jc w:val="center"/>
        </w:trPr>
        <w:tc>
          <w:tcPr>
            <w:tcW w:w="4225" w:type="dxa"/>
            <w:tcMar>
              <w:right w:w="43" w:type="dxa"/>
            </w:tcMar>
          </w:tcPr>
          <w:p w14:paraId="0CCB5EB5" w14:textId="77777777" w:rsidR="00785D7C" w:rsidRPr="009D500E" w:rsidRDefault="00785D7C" w:rsidP="00A617D9">
            <w:pPr>
              <w:spacing w:before="40" w:after="40"/>
              <w:ind w:right="-20"/>
              <w:rPr>
                <w:rFonts w:ascii="Cambria" w:eastAsia="Courier New" w:hAnsi="Cambria" w:cs="Arial"/>
                <w:sz w:val="22"/>
              </w:rPr>
            </w:pPr>
            <w:r w:rsidRPr="009D500E">
              <w:rPr>
                <w:rFonts w:ascii="Cambria" w:eastAsia="Courier New" w:hAnsi="Cambria" w:cs="Arial"/>
                <w:sz w:val="22"/>
              </w:rPr>
              <w:t>Commodity/Service</w:t>
            </w:r>
            <w:r w:rsidRPr="009D500E">
              <w:rPr>
                <w:rFonts w:ascii="Cambria" w:eastAsia="Courier New" w:hAnsi="Cambria" w:cs="Arial"/>
                <w:spacing w:val="3"/>
                <w:sz w:val="22"/>
              </w:rPr>
              <w:t xml:space="preserve"> </w:t>
            </w:r>
            <w:r w:rsidRPr="009D500E">
              <w:rPr>
                <w:rFonts w:ascii="Cambria" w:eastAsia="Courier New" w:hAnsi="Cambria" w:cs="Arial"/>
                <w:spacing w:val="-1"/>
                <w:sz w:val="22"/>
              </w:rPr>
              <w:t>Required:</w:t>
            </w:r>
          </w:p>
        </w:tc>
        <w:tc>
          <w:tcPr>
            <w:tcW w:w="5130" w:type="dxa"/>
            <w:shd w:val="clear" w:color="auto" w:fill="F2F2F2"/>
          </w:tcPr>
          <w:p w14:paraId="70FCF974" w14:textId="35A8037C" w:rsidR="00785D7C" w:rsidRPr="009D500E" w:rsidRDefault="00FF1297" w:rsidP="00A617D9">
            <w:pPr>
              <w:spacing w:before="40" w:after="40"/>
              <w:rPr>
                <w:rFonts w:ascii="Cambria" w:hAnsi="Cambria"/>
                <w:sz w:val="22"/>
              </w:rPr>
            </w:pPr>
            <w:r>
              <w:rPr>
                <w:rFonts w:ascii="Cambria" w:hAnsi="Cambria"/>
                <w:sz w:val="22"/>
              </w:rPr>
              <w:t>Printing/Shipping Supp</w:t>
            </w:r>
            <w:r w:rsidR="00616B6F">
              <w:rPr>
                <w:rFonts w:ascii="Cambria" w:hAnsi="Cambria"/>
                <w:sz w:val="22"/>
              </w:rPr>
              <w:t>lier</w:t>
            </w:r>
          </w:p>
        </w:tc>
      </w:tr>
      <w:tr w:rsidR="00785D7C" w:rsidRPr="00C75F0D" w14:paraId="762B74DC" w14:textId="77777777" w:rsidTr="009D500E">
        <w:trPr>
          <w:cantSplit/>
          <w:jc w:val="center"/>
        </w:trPr>
        <w:tc>
          <w:tcPr>
            <w:tcW w:w="4225" w:type="dxa"/>
            <w:tcMar>
              <w:right w:w="43" w:type="dxa"/>
            </w:tcMar>
          </w:tcPr>
          <w:p w14:paraId="354D08F2" w14:textId="77777777" w:rsidR="00785D7C" w:rsidRPr="009D500E" w:rsidRDefault="00785D7C" w:rsidP="00A617D9">
            <w:pPr>
              <w:spacing w:before="40" w:after="40"/>
              <w:ind w:right="-20"/>
              <w:rPr>
                <w:rFonts w:ascii="Cambria" w:eastAsia="Courier New" w:hAnsi="Cambria" w:cs="Arial"/>
                <w:sz w:val="22"/>
              </w:rPr>
            </w:pPr>
            <w:r w:rsidRPr="009D500E">
              <w:rPr>
                <w:rFonts w:ascii="Cambria" w:eastAsia="Courier New" w:hAnsi="Cambria" w:cs="Arial"/>
                <w:sz w:val="22"/>
              </w:rPr>
              <w:t>Type of Contrac</w:t>
            </w:r>
            <w:r w:rsidRPr="009D500E">
              <w:rPr>
                <w:rFonts w:ascii="Cambria" w:eastAsia="Courier New" w:hAnsi="Cambria" w:cs="Arial"/>
                <w:spacing w:val="3"/>
                <w:sz w:val="22"/>
              </w:rPr>
              <w:t>t</w:t>
            </w:r>
            <w:r w:rsidRPr="009D500E">
              <w:rPr>
                <w:rFonts w:ascii="Cambria" w:eastAsia="Courier New" w:hAnsi="Cambria" w:cs="Arial"/>
                <w:sz w:val="22"/>
              </w:rPr>
              <w:t>:</w:t>
            </w:r>
          </w:p>
        </w:tc>
        <w:tc>
          <w:tcPr>
            <w:tcW w:w="5130" w:type="dxa"/>
            <w:shd w:val="clear" w:color="auto" w:fill="F2F2F2"/>
          </w:tcPr>
          <w:p w14:paraId="675D023B" w14:textId="4B2CFFCD" w:rsidR="00785D7C" w:rsidRPr="009D500E" w:rsidRDefault="00785D7C" w:rsidP="00A617D9">
            <w:pPr>
              <w:spacing w:before="40" w:after="40"/>
              <w:rPr>
                <w:rFonts w:ascii="Cambria" w:hAnsi="Cambria"/>
                <w:sz w:val="22"/>
              </w:rPr>
            </w:pPr>
          </w:p>
        </w:tc>
      </w:tr>
      <w:tr w:rsidR="00785D7C" w:rsidRPr="00C75F0D" w14:paraId="69B4DDBC" w14:textId="77777777" w:rsidTr="009D500E">
        <w:trPr>
          <w:cantSplit/>
          <w:jc w:val="center"/>
        </w:trPr>
        <w:tc>
          <w:tcPr>
            <w:tcW w:w="4225" w:type="dxa"/>
            <w:tcMar>
              <w:right w:w="43" w:type="dxa"/>
            </w:tcMar>
          </w:tcPr>
          <w:p w14:paraId="7C2F1D8B" w14:textId="77777777" w:rsidR="00785D7C" w:rsidRPr="009D500E" w:rsidRDefault="00785D7C" w:rsidP="00A617D9">
            <w:pPr>
              <w:spacing w:before="40" w:after="40"/>
              <w:ind w:right="-20"/>
              <w:rPr>
                <w:rFonts w:ascii="Cambria" w:eastAsia="Courier New" w:hAnsi="Cambria" w:cs="Arial"/>
                <w:sz w:val="22"/>
              </w:rPr>
            </w:pPr>
            <w:r w:rsidRPr="009D500E">
              <w:rPr>
                <w:rFonts w:ascii="Cambria" w:eastAsia="Courier New" w:hAnsi="Cambria" w:cs="Arial"/>
                <w:sz w:val="22"/>
              </w:rPr>
              <w:t>Submit Proposal to:</w:t>
            </w:r>
          </w:p>
        </w:tc>
        <w:tc>
          <w:tcPr>
            <w:tcW w:w="5130" w:type="dxa"/>
            <w:shd w:val="clear" w:color="auto" w:fill="F2F2F2"/>
          </w:tcPr>
          <w:p w14:paraId="368D66FE" w14:textId="0FC7026F" w:rsidR="00785D7C" w:rsidRPr="009D500E" w:rsidRDefault="00990BDF" w:rsidP="00A617D9">
            <w:pPr>
              <w:spacing w:before="40" w:after="40"/>
              <w:rPr>
                <w:rFonts w:ascii="Cambria" w:hAnsi="Cambria"/>
                <w:sz w:val="22"/>
              </w:rPr>
            </w:pPr>
            <w:r w:rsidRPr="00990BDF">
              <w:rPr>
                <w:rFonts w:ascii="Cambria" w:hAnsi="Cambria"/>
                <w:sz w:val="22"/>
              </w:rPr>
              <w:t>LWatkins@FHIclinical.com</w:t>
            </w:r>
            <w:r>
              <w:rPr>
                <w:rFonts w:ascii="Cambria" w:hAnsi="Cambria"/>
                <w:sz w:val="22"/>
              </w:rPr>
              <w:t>;</w:t>
            </w:r>
            <w:r w:rsidRPr="00990BDF">
              <w:rPr>
                <w:rFonts w:ascii="Cambria" w:hAnsi="Cambria"/>
                <w:sz w:val="22"/>
              </w:rPr>
              <w:t xml:space="preserve">FHICProcurement@fhiclinical.com </w:t>
            </w:r>
          </w:p>
        </w:tc>
      </w:tr>
      <w:tr w:rsidR="00785D7C" w:rsidRPr="00C75F0D" w14:paraId="1B8574CC" w14:textId="77777777" w:rsidTr="009D500E">
        <w:trPr>
          <w:cantSplit/>
          <w:jc w:val="center"/>
        </w:trPr>
        <w:tc>
          <w:tcPr>
            <w:tcW w:w="4225" w:type="dxa"/>
            <w:tcMar>
              <w:right w:w="43" w:type="dxa"/>
            </w:tcMar>
          </w:tcPr>
          <w:p w14:paraId="5AAB6FBA" w14:textId="77777777" w:rsidR="00785D7C" w:rsidRPr="009D500E" w:rsidRDefault="00785D7C" w:rsidP="00A617D9">
            <w:pPr>
              <w:spacing w:before="40" w:after="40"/>
              <w:ind w:right="-20"/>
              <w:rPr>
                <w:rFonts w:ascii="Cambria" w:eastAsia="Courier New" w:hAnsi="Cambria" w:cs="Arial"/>
                <w:sz w:val="22"/>
              </w:rPr>
            </w:pPr>
            <w:r w:rsidRPr="009D500E">
              <w:rPr>
                <w:rFonts w:ascii="Cambria" w:eastAsia="Courier New" w:hAnsi="Cambria" w:cs="Arial"/>
                <w:sz w:val="22"/>
              </w:rPr>
              <w:t>Date of Issue of RFP:</w:t>
            </w:r>
          </w:p>
        </w:tc>
        <w:tc>
          <w:tcPr>
            <w:tcW w:w="5130" w:type="dxa"/>
            <w:shd w:val="clear" w:color="auto" w:fill="F2F2F2"/>
          </w:tcPr>
          <w:p w14:paraId="7DEA2B20" w14:textId="53A508DB" w:rsidR="00785D7C" w:rsidRPr="009D500E" w:rsidRDefault="00250E6B" w:rsidP="00A617D9">
            <w:pPr>
              <w:spacing w:before="40" w:after="40"/>
              <w:rPr>
                <w:rFonts w:ascii="Cambria" w:hAnsi="Cambria"/>
                <w:sz w:val="22"/>
              </w:rPr>
            </w:pPr>
            <w:r>
              <w:rPr>
                <w:rFonts w:ascii="Cambria" w:hAnsi="Cambria"/>
                <w:sz w:val="22"/>
              </w:rPr>
              <w:t>7</w:t>
            </w:r>
            <w:r w:rsidR="005172F9">
              <w:rPr>
                <w:rFonts w:ascii="Cambria" w:hAnsi="Cambria"/>
                <w:sz w:val="22"/>
              </w:rPr>
              <w:t>/2</w:t>
            </w:r>
            <w:r w:rsidR="000D2483">
              <w:rPr>
                <w:rFonts w:ascii="Cambria" w:hAnsi="Cambria"/>
                <w:sz w:val="22"/>
              </w:rPr>
              <w:t>4</w:t>
            </w:r>
            <w:r w:rsidR="005172F9">
              <w:rPr>
                <w:rFonts w:ascii="Cambria" w:hAnsi="Cambria"/>
                <w:sz w:val="22"/>
              </w:rPr>
              <w:t>/2020</w:t>
            </w:r>
          </w:p>
        </w:tc>
      </w:tr>
      <w:tr w:rsidR="00785D7C" w:rsidRPr="00C75F0D" w14:paraId="4E9F9CB5" w14:textId="77777777" w:rsidTr="009D500E">
        <w:trPr>
          <w:cantSplit/>
          <w:jc w:val="center"/>
        </w:trPr>
        <w:tc>
          <w:tcPr>
            <w:tcW w:w="4225" w:type="dxa"/>
            <w:tcMar>
              <w:right w:w="43" w:type="dxa"/>
            </w:tcMar>
          </w:tcPr>
          <w:p w14:paraId="69DE677C" w14:textId="77777777" w:rsidR="00785D7C" w:rsidRPr="009D500E" w:rsidRDefault="00785D7C" w:rsidP="00A617D9">
            <w:pPr>
              <w:spacing w:before="40" w:after="40"/>
              <w:ind w:right="-20"/>
              <w:rPr>
                <w:rFonts w:ascii="Cambria" w:eastAsia="Courier New" w:hAnsi="Cambria" w:cs="Arial"/>
                <w:spacing w:val="-1"/>
                <w:position w:val="1"/>
                <w:sz w:val="22"/>
              </w:rPr>
            </w:pPr>
            <w:r w:rsidRPr="009D500E">
              <w:rPr>
                <w:rFonts w:ascii="Cambria" w:eastAsia="Courier New" w:hAnsi="Cambria" w:cs="Arial"/>
                <w:spacing w:val="-1"/>
                <w:position w:val="1"/>
                <w:sz w:val="22"/>
              </w:rPr>
              <w:t>Date Questions from Supplier Due:</w:t>
            </w:r>
          </w:p>
        </w:tc>
        <w:tc>
          <w:tcPr>
            <w:tcW w:w="5130" w:type="dxa"/>
            <w:shd w:val="clear" w:color="auto" w:fill="F2F2F2"/>
          </w:tcPr>
          <w:p w14:paraId="1434F4CA" w14:textId="3F0910C9" w:rsidR="00785D7C" w:rsidRPr="009D500E" w:rsidRDefault="00EB2748" w:rsidP="00A617D9">
            <w:pPr>
              <w:spacing w:before="40" w:after="40"/>
              <w:rPr>
                <w:rFonts w:ascii="Cambria" w:hAnsi="Cambria"/>
                <w:sz w:val="22"/>
              </w:rPr>
            </w:pPr>
            <w:r>
              <w:rPr>
                <w:rFonts w:ascii="Cambria" w:hAnsi="Cambria"/>
                <w:sz w:val="22"/>
              </w:rPr>
              <w:t>7/2</w:t>
            </w:r>
            <w:r w:rsidR="000D2483">
              <w:rPr>
                <w:rFonts w:ascii="Cambria" w:hAnsi="Cambria"/>
                <w:sz w:val="22"/>
              </w:rPr>
              <w:t>8</w:t>
            </w:r>
            <w:r>
              <w:rPr>
                <w:rFonts w:ascii="Cambria" w:hAnsi="Cambria"/>
                <w:sz w:val="22"/>
              </w:rPr>
              <w:t>/2020</w:t>
            </w:r>
          </w:p>
        </w:tc>
      </w:tr>
      <w:tr w:rsidR="00785D7C" w:rsidRPr="00C75F0D" w14:paraId="24928B7E" w14:textId="77777777" w:rsidTr="009D500E">
        <w:trPr>
          <w:cantSplit/>
          <w:jc w:val="center"/>
        </w:trPr>
        <w:tc>
          <w:tcPr>
            <w:tcW w:w="4225" w:type="dxa"/>
            <w:tcMar>
              <w:right w:w="43" w:type="dxa"/>
            </w:tcMar>
          </w:tcPr>
          <w:p w14:paraId="5C4BB5DA" w14:textId="77777777" w:rsidR="00785D7C" w:rsidRPr="009D500E" w:rsidRDefault="00785D7C" w:rsidP="00A617D9">
            <w:pPr>
              <w:spacing w:before="40" w:after="40"/>
              <w:ind w:right="-20"/>
              <w:rPr>
                <w:rFonts w:ascii="Cambria" w:eastAsia="Courier New" w:hAnsi="Cambria" w:cs="Arial"/>
                <w:sz w:val="22"/>
              </w:rPr>
            </w:pPr>
            <w:r w:rsidRPr="009D500E">
              <w:rPr>
                <w:rFonts w:ascii="Cambria" w:eastAsia="Courier New" w:hAnsi="Cambria" w:cs="Arial"/>
                <w:spacing w:val="-1"/>
                <w:position w:val="1"/>
                <w:sz w:val="22"/>
              </w:rPr>
              <w:t>Dat</w:t>
            </w:r>
            <w:r w:rsidRPr="009D500E">
              <w:rPr>
                <w:rFonts w:ascii="Cambria" w:eastAsia="Courier New" w:hAnsi="Cambria" w:cs="Arial"/>
                <w:position w:val="1"/>
                <w:sz w:val="22"/>
              </w:rPr>
              <w:t>e</w:t>
            </w:r>
            <w:r w:rsidRPr="009D500E">
              <w:rPr>
                <w:rFonts w:ascii="Cambria" w:eastAsia="Courier New" w:hAnsi="Cambria" w:cs="Arial"/>
                <w:spacing w:val="4"/>
                <w:position w:val="1"/>
                <w:sz w:val="22"/>
              </w:rPr>
              <w:t xml:space="preserve"> </w:t>
            </w:r>
            <w:r w:rsidRPr="009D500E">
              <w:rPr>
                <w:rFonts w:ascii="Cambria" w:eastAsia="Courier New" w:hAnsi="Cambria" w:cs="Arial"/>
                <w:position w:val="1"/>
                <w:sz w:val="22"/>
              </w:rPr>
              <w:t>Proposal Du</w:t>
            </w:r>
            <w:r w:rsidRPr="009D500E">
              <w:rPr>
                <w:rFonts w:ascii="Cambria" w:eastAsia="Courier New" w:hAnsi="Cambria" w:cs="Arial"/>
                <w:spacing w:val="4"/>
                <w:position w:val="1"/>
                <w:sz w:val="22"/>
              </w:rPr>
              <w:t>e</w:t>
            </w:r>
            <w:r w:rsidRPr="009D500E">
              <w:rPr>
                <w:rFonts w:ascii="Cambria" w:eastAsia="Courier New" w:hAnsi="Cambria" w:cs="Arial"/>
                <w:position w:val="1"/>
                <w:sz w:val="22"/>
              </w:rPr>
              <w:t>:</w:t>
            </w:r>
          </w:p>
        </w:tc>
        <w:tc>
          <w:tcPr>
            <w:tcW w:w="5130" w:type="dxa"/>
            <w:shd w:val="clear" w:color="auto" w:fill="F2F2F2"/>
          </w:tcPr>
          <w:p w14:paraId="5F8C4DD3" w14:textId="76CFE8A5" w:rsidR="00785D7C" w:rsidRPr="009D500E" w:rsidRDefault="000D2483" w:rsidP="00A617D9">
            <w:pPr>
              <w:spacing w:before="40" w:after="40"/>
              <w:rPr>
                <w:rFonts w:ascii="Cambria" w:hAnsi="Cambria"/>
                <w:sz w:val="22"/>
              </w:rPr>
            </w:pPr>
            <w:r>
              <w:rPr>
                <w:rFonts w:ascii="Cambria" w:hAnsi="Cambria"/>
                <w:sz w:val="22"/>
              </w:rPr>
              <w:t>8</w:t>
            </w:r>
            <w:r w:rsidR="00AA13DC">
              <w:rPr>
                <w:rFonts w:ascii="Cambria" w:hAnsi="Cambria"/>
                <w:sz w:val="22"/>
              </w:rPr>
              <w:t>/</w:t>
            </w:r>
            <w:r>
              <w:rPr>
                <w:rFonts w:ascii="Cambria" w:hAnsi="Cambria"/>
                <w:sz w:val="22"/>
              </w:rPr>
              <w:t>05</w:t>
            </w:r>
            <w:r w:rsidR="00AA13DC">
              <w:rPr>
                <w:rFonts w:ascii="Cambria" w:hAnsi="Cambria"/>
                <w:sz w:val="22"/>
              </w:rPr>
              <w:t>/2020</w:t>
            </w:r>
          </w:p>
        </w:tc>
      </w:tr>
      <w:tr w:rsidR="00785D7C" w:rsidRPr="00C75F0D" w14:paraId="60FE996B" w14:textId="77777777" w:rsidTr="009D500E">
        <w:trPr>
          <w:cantSplit/>
          <w:jc w:val="center"/>
        </w:trPr>
        <w:tc>
          <w:tcPr>
            <w:tcW w:w="4225" w:type="dxa"/>
            <w:tcMar>
              <w:right w:w="43" w:type="dxa"/>
            </w:tcMar>
          </w:tcPr>
          <w:p w14:paraId="24FE3392" w14:textId="77777777" w:rsidR="00785D7C" w:rsidRPr="009D500E" w:rsidRDefault="00785D7C" w:rsidP="00A617D9">
            <w:pPr>
              <w:spacing w:before="40" w:after="40"/>
              <w:rPr>
                <w:rFonts w:ascii="Cambria" w:hAnsi="Cambria" w:cs="Arial"/>
                <w:sz w:val="22"/>
              </w:rPr>
            </w:pPr>
            <w:r w:rsidRPr="009D500E">
              <w:rPr>
                <w:rFonts w:ascii="Cambria" w:hAnsi="Cambria" w:cs="Arial"/>
                <w:sz w:val="22"/>
              </w:rPr>
              <w:t>Approximate Date Contract and Purchase Order Issued to Successful Bidder(s):</w:t>
            </w:r>
          </w:p>
        </w:tc>
        <w:tc>
          <w:tcPr>
            <w:tcW w:w="5130" w:type="dxa"/>
            <w:shd w:val="clear" w:color="auto" w:fill="F2F2F2"/>
          </w:tcPr>
          <w:p w14:paraId="470D36DD" w14:textId="400BBEF4" w:rsidR="00785D7C" w:rsidRPr="009D500E" w:rsidRDefault="00A70C1D" w:rsidP="00A617D9">
            <w:pPr>
              <w:spacing w:before="40" w:after="40"/>
              <w:rPr>
                <w:rFonts w:ascii="Cambria" w:hAnsi="Cambria"/>
                <w:spacing w:val="-1"/>
                <w:sz w:val="22"/>
              </w:rPr>
            </w:pPr>
            <w:r>
              <w:rPr>
                <w:rFonts w:ascii="Cambria" w:hAnsi="Cambria"/>
                <w:spacing w:val="-1"/>
                <w:sz w:val="22"/>
              </w:rPr>
              <w:t>8/</w:t>
            </w:r>
            <w:r w:rsidR="000D2483">
              <w:rPr>
                <w:rFonts w:ascii="Cambria" w:hAnsi="Cambria"/>
                <w:spacing w:val="-1"/>
                <w:sz w:val="22"/>
              </w:rPr>
              <w:t>12</w:t>
            </w:r>
            <w:r>
              <w:rPr>
                <w:rFonts w:ascii="Cambria" w:hAnsi="Cambria"/>
                <w:spacing w:val="-1"/>
                <w:sz w:val="22"/>
              </w:rPr>
              <w:t>/2020</w:t>
            </w:r>
          </w:p>
        </w:tc>
      </w:tr>
      <w:tr w:rsidR="00785D7C" w:rsidRPr="00C75F0D" w14:paraId="08883F31" w14:textId="77777777" w:rsidTr="009D500E">
        <w:trPr>
          <w:cantSplit/>
          <w:jc w:val="center"/>
        </w:trPr>
        <w:tc>
          <w:tcPr>
            <w:tcW w:w="9360" w:type="dxa"/>
            <w:gridSpan w:val="2"/>
          </w:tcPr>
          <w:p w14:paraId="2250959C" w14:textId="5F426551" w:rsidR="00785D7C" w:rsidRPr="009D500E" w:rsidRDefault="00785D7C" w:rsidP="00A617D9">
            <w:pPr>
              <w:spacing w:before="40" w:after="40"/>
              <w:ind w:right="-20"/>
              <w:rPr>
                <w:rFonts w:ascii="Cambria" w:hAnsi="Cambria" w:cs="Arial"/>
                <w:b/>
                <w:bCs/>
                <w:sz w:val="22"/>
              </w:rPr>
            </w:pPr>
            <w:r w:rsidRPr="009D500E">
              <w:rPr>
                <w:rFonts w:ascii="Cambria" w:eastAsia="Courier New" w:hAnsi="Cambria" w:cs="Arial"/>
                <w:b/>
                <w:bCs/>
                <w:sz w:val="22"/>
              </w:rPr>
              <w:t>Method of Submittal:</w:t>
            </w:r>
            <w:r w:rsidR="007E5661">
              <w:rPr>
                <w:rFonts w:ascii="Cambria" w:eastAsia="Courier New" w:hAnsi="Cambria" w:cs="Arial"/>
                <w:b/>
                <w:bCs/>
                <w:sz w:val="22"/>
              </w:rPr>
              <w:t xml:space="preserve"> Email </w:t>
            </w:r>
          </w:p>
        </w:tc>
      </w:tr>
      <w:tr w:rsidR="00785D7C" w:rsidRPr="00C75F0D" w14:paraId="3A9FF097" w14:textId="77777777" w:rsidTr="009D500E">
        <w:trPr>
          <w:cantSplit/>
          <w:jc w:val="center"/>
        </w:trPr>
        <w:tc>
          <w:tcPr>
            <w:tcW w:w="9360" w:type="dxa"/>
            <w:gridSpan w:val="2"/>
          </w:tcPr>
          <w:p w14:paraId="6DECF325" w14:textId="77777777" w:rsidR="00785D7C" w:rsidRPr="009D500E" w:rsidRDefault="00785D7C" w:rsidP="00A617D9">
            <w:pPr>
              <w:spacing w:before="40" w:after="40"/>
              <w:jc w:val="both"/>
              <w:rPr>
                <w:rFonts w:ascii="Cambria" w:hAnsi="Cambria" w:cs="Arial"/>
                <w:spacing w:val="3"/>
                <w:sz w:val="22"/>
              </w:rPr>
            </w:pPr>
            <w:r w:rsidRPr="009D500E">
              <w:rPr>
                <w:rFonts w:ascii="Cambria" w:hAnsi="Cambria" w:cs="Arial"/>
                <w:spacing w:val="-1"/>
                <w:sz w:val="22"/>
              </w:rPr>
              <w:t>Resp</w:t>
            </w:r>
            <w:r w:rsidRPr="009D500E">
              <w:rPr>
                <w:rFonts w:ascii="Cambria" w:hAnsi="Cambria" w:cs="Arial"/>
                <w:sz w:val="22"/>
              </w:rPr>
              <w:t>o</w:t>
            </w:r>
            <w:r w:rsidRPr="009D500E">
              <w:rPr>
                <w:rFonts w:ascii="Cambria" w:hAnsi="Cambria" w:cs="Arial"/>
                <w:spacing w:val="-3"/>
                <w:sz w:val="22"/>
              </w:rPr>
              <w:t>n</w:t>
            </w:r>
            <w:r w:rsidRPr="009D500E">
              <w:rPr>
                <w:rFonts w:ascii="Cambria" w:hAnsi="Cambria" w:cs="Arial"/>
                <w:sz w:val="22"/>
              </w:rPr>
              <w:t>d</w:t>
            </w:r>
            <w:r w:rsidRPr="009D500E">
              <w:rPr>
                <w:rFonts w:ascii="Cambria" w:hAnsi="Cambria" w:cs="Arial"/>
                <w:spacing w:val="2"/>
                <w:sz w:val="22"/>
              </w:rPr>
              <w:t xml:space="preserve"> </w:t>
            </w:r>
            <w:r w:rsidRPr="009D500E">
              <w:rPr>
                <w:rFonts w:ascii="Cambria" w:hAnsi="Cambria" w:cs="Arial"/>
                <w:spacing w:val="-3"/>
                <w:sz w:val="22"/>
              </w:rPr>
              <w:t>vi</w:t>
            </w:r>
            <w:r w:rsidRPr="009D500E">
              <w:rPr>
                <w:rFonts w:ascii="Cambria" w:hAnsi="Cambria" w:cs="Arial"/>
                <w:sz w:val="22"/>
              </w:rPr>
              <w:t>a</w:t>
            </w:r>
            <w:r w:rsidRPr="009D500E">
              <w:rPr>
                <w:rFonts w:ascii="Cambria" w:hAnsi="Cambria" w:cs="Arial"/>
                <w:spacing w:val="2"/>
                <w:sz w:val="22"/>
              </w:rPr>
              <w:t xml:space="preserve"> e</w:t>
            </w:r>
            <w:r w:rsidRPr="009D500E">
              <w:rPr>
                <w:rFonts w:ascii="Cambria" w:hAnsi="Cambria" w:cs="Arial"/>
                <w:spacing w:val="3"/>
                <w:sz w:val="22"/>
              </w:rPr>
              <w:t>-</w:t>
            </w:r>
            <w:r w:rsidRPr="009D500E">
              <w:rPr>
                <w:rFonts w:ascii="Cambria" w:hAnsi="Cambria" w:cs="Arial"/>
                <w:spacing w:val="-1"/>
                <w:sz w:val="22"/>
              </w:rPr>
              <w:t>mai</w:t>
            </w:r>
            <w:r w:rsidRPr="009D500E">
              <w:rPr>
                <w:rFonts w:ascii="Cambria" w:hAnsi="Cambria" w:cs="Arial"/>
                <w:sz w:val="22"/>
              </w:rPr>
              <w:t>l</w:t>
            </w:r>
            <w:r w:rsidRPr="009D500E">
              <w:rPr>
                <w:rFonts w:ascii="Cambria" w:hAnsi="Cambria" w:cs="Arial"/>
                <w:spacing w:val="2"/>
                <w:sz w:val="22"/>
              </w:rPr>
              <w:t xml:space="preserve"> </w:t>
            </w:r>
            <w:r w:rsidRPr="009D500E">
              <w:rPr>
                <w:rFonts w:ascii="Cambria" w:hAnsi="Cambria" w:cs="Arial"/>
                <w:spacing w:val="-1"/>
                <w:sz w:val="22"/>
              </w:rPr>
              <w:t>with</w:t>
            </w:r>
            <w:r w:rsidRPr="009D500E">
              <w:rPr>
                <w:rFonts w:ascii="Cambria" w:hAnsi="Cambria" w:cs="Arial"/>
                <w:spacing w:val="2"/>
                <w:sz w:val="22"/>
              </w:rPr>
              <w:t xml:space="preserve"> </w:t>
            </w:r>
            <w:r w:rsidRPr="009D500E">
              <w:rPr>
                <w:rFonts w:ascii="Cambria" w:hAnsi="Cambria" w:cs="Arial"/>
                <w:spacing w:val="-1"/>
                <w:sz w:val="22"/>
              </w:rPr>
              <w:t>attache</w:t>
            </w:r>
            <w:r w:rsidRPr="009D500E">
              <w:rPr>
                <w:rFonts w:ascii="Cambria" w:hAnsi="Cambria" w:cs="Arial"/>
                <w:sz w:val="22"/>
              </w:rPr>
              <w:t>d</w:t>
            </w:r>
            <w:r w:rsidRPr="009D500E">
              <w:rPr>
                <w:rFonts w:ascii="Cambria" w:hAnsi="Cambria" w:cs="Arial"/>
                <w:spacing w:val="2"/>
                <w:sz w:val="22"/>
              </w:rPr>
              <w:t xml:space="preserve"> </w:t>
            </w:r>
            <w:r w:rsidRPr="009D500E">
              <w:rPr>
                <w:rFonts w:ascii="Cambria" w:hAnsi="Cambria" w:cs="Arial"/>
                <w:spacing w:val="-1"/>
                <w:sz w:val="22"/>
              </w:rPr>
              <w:t>documen</w:t>
            </w:r>
            <w:r w:rsidRPr="009D500E">
              <w:rPr>
                <w:rFonts w:ascii="Cambria" w:hAnsi="Cambria" w:cs="Arial"/>
                <w:sz w:val="22"/>
              </w:rPr>
              <w:t>t</w:t>
            </w:r>
            <w:r w:rsidRPr="009D500E">
              <w:rPr>
                <w:rFonts w:ascii="Cambria" w:hAnsi="Cambria" w:cs="Arial"/>
                <w:spacing w:val="2"/>
                <w:sz w:val="22"/>
              </w:rPr>
              <w:t xml:space="preserve"> </w:t>
            </w:r>
            <w:r w:rsidRPr="009D500E">
              <w:rPr>
                <w:rFonts w:ascii="Cambria" w:hAnsi="Cambria" w:cs="Arial"/>
                <w:spacing w:val="-1"/>
                <w:sz w:val="22"/>
              </w:rPr>
              <w:t>i</w:t>
            </w:r>
            <w:r w:rsidRPr="009D500E">
              <w:rPr>
                <w:rFonts w:ascii="Cambria" w:hAnsi="Cambria" w:cs="Arial"/>
                <w:sz w:val="22"/>
              </w:rPr>
              <w:t>n</w:t>
            </w:r>
            <w:r w:rsidRPr="009D500E">
              <w:rPr>
                <w:rFonts w:ascii="Cambria" w:hAnsi="Cambria" w:cs="Arial"/>
                <w:spacing w:val="2"/>
                <w:sz w:val="22"/>
              </w:rPr>
              <w:t xml:space="preserve"> </w:t>
            </w:r>
            <w:r w:rsidRPr="009D500E">
              <w:rPr>
                <w:rFonts w:ascii="Cambria" w:hAnsi="Cambria" w:cs="Arial"/>
                <w:spacing w:val="-1"/>
                <w:sz w:val="22"/>
              </w:rPr>
              <w:t>M</w:t>
            </w:r>
            <w:r w:rsidRPr="009D500E">
              <w:rPr>
                <w:rFonts w:ascii="Cambria" w:hAnsi="Cambria" w:cs="Arial"/>
                <w:sz w:val="22"/>
              </w:rPr>
              <w:t>S</w:t>
            </w:r>
            <w:r w:rsidRPr="009D500E">
              <w:rPr>
                <w:rFonts w:ascii="Cambria" w:hAnsi="Cambria" w:cs="Arial"/>
                <w:spacing w:val="2"/>
                <w:sz w:val="22"/>
              </w:rPr>
              <w:t xml:space="preserve"> </w:t>
            </w:r>
            <w:r w:rsidRPr="009D500E">
              <w:rPr>
                <w:rFonts w:ascii="Cambria" w:hAnsi="Cambria" w:cs="Arial"/>
                <w:spacing w:val="-1"/>
                <w:sz w:val="22"/>
              </w:rPr>
              <w:t>Word / pdf format</w:t>
            </w:r>
            <w:r w:rsidRPr="009D500E">
              <w:rPr>
                <w:rFonts w:ascii="Cambria" w:hAnsi="Cambria" w:cs="Arial"/>
                <w:sz w:val="22"/>
              </w:rPr>
              <w:t>.</w:t>
            </w:r>
            <w:r w:rsidRPr="009D500E">
              <w:rPr>
                <w:rFonts w:ascii="Cambria" w:hAnsi="Cambria" w:cs="Arial"/>
                <w:spacing w:val="5"/>
                <w:sz w:val="22"/>
              </w:rPr>
              <w:t xml:space="preserve"> </w:t>
            </w:r>
          </w:p>
          <w:p w14:paraId="3638C30F" w14:textId="77777777" w:rsidR="00785D7C" w:rsidRPr="009D500E" w:rsidRDefault="00785D7C" w:rsidP="00A617D9">
            <w:pPr>
              <w:spacing w:before="40" w:after="40"/>
              <w:jc w:val="both"/>
              <w:rPr>
                <w:rFonts w:ascii="Cambria" w:eastAsia="Courier New" w:hAnsi="Cambria" w:cs="Arial"/>
                <w:sz w:val="22"/>
              </w:rPr>
            </w:pPr>
            <w:r w:rsidRPr="009D500E">
              <w:rPr>
                <w:rFonts w:ascii="Cambria" w:hAnsi="Cambria" w:cs="Arial"/>
                <w:spacing w:val="3"/>
                <w:sz w:val="22"/>
              </w:rPr>
              <w:t xml:space="preserve">The </w:t>
            </w:r>
            <w:r w:rsidRPr="009D500E">
              <w:rPr>
                <w:rFonts w:ascii="Cambria" w:hAnsi="Cambria" w:cs="Arial"/>
                <w:spacing w:val="-1"/>
                <w:sz w:val="22"/>
              </w:rPr>
              <w:t>Bidder/Seller</w:t>
            </w:r>
            <w:r w:rsidRPr="009D500E">
              <w:rPr>
                <w:rFonts w:ascii="Cambria" w:hAnsi="Cambria" w:cs="Arial"/>
                <w:spacing w:val="1"/>
                <w:sz w:val="22"/>
              </w:rPr>
              <w:t xml:space="preserve"> </w:t>
            </w:r>
            <w:r w:rsidRPr="009D500E">
              <w:rPr>
                <w:rFonts w:ascii="Cambria" w:hAnsi="Cambria" w:cs="Arial"/>
                <w:spacing w:val="-1"/>
                <w:sz w:val="22"/>
              </w:rPr>
              <w:t>agree</w:t>
            </w:r>
            <w:r w:rsidRPr="009D500E">
              <w:rPr>
                <w:rFonts w:ascii="Cambria" w:hAnsi="Cambria" w:cs="Arial"/>
                <w:sz w:val="22"/>
              </w:rPr>
              <w:t>s</w:t>
            </w:r>
            <w:r w:rsidRPr="009D500E">
              <w:rPr>
                <w:rFonts w:ascii="Cambria" w:hAnsi="Cambria" w:cs="Arial"/>
                <w:spacing w:val="1"/>
                <w:sz w:val="22"/>
              </w:rPr>
              <w:t xml:space="preserve"> </w:t>
            </w:r>
            <w:r w:rsidRPr="009D500E">
              <w:rPr>
                <w:rFonts w:ascii="Cambria" w:hAnsi="Cambria" w:cs="Arial"/>
                <w:spacing w:val="-1"/>
                <w:sz w:val="22"/>
              </w:rPr>
              <w:t>t</w:t>
            </w:r>
            <w:r w:rsidRPr="009D500E">
              <w:rPr>
                <w:rFonts w:ascii="Cambria" w:hAnsi="Cambria" w:cs="Arial"/>
                <w:sz w:val="22"/>
              </w:rPr>
              <w:t>o</w:t>
            </w:r>
            <w:r w:rsidRPr="009D500E">
              <w:rPr>
                <w:rFonts w:ascii="Cambria" w:hAnsi="Cambria" w:cs="Arial"/>
                <w:spacing w:val="1"/>
                <w:sz w:val="22"/>
              </w:rPr>
              <w:t xml:space="preserve"> </w:t>
            </w:r>
            <w:r w:rsidRPr="009D500E">
              <w:rPr>
                <w:rFonts w:ascii="Cambria" w:hAnsi="Cambria" w:cs="Arial"/>
                <w:spacing w:val="-1"/>
                <w:sz w:val="22"/>
              </w:rPr>
              <w:t>hol</w:t>
            </w:r>
            <w:r w:rsidRPr="009D500E">
              <w:rPr>
                <w:rFonts w:ascii="Cambria" w:hAnsi="Cambria" w:cs="Arial"/>
                <w:sz w:val="22"/>
              </w:rPr>
              <w:t>d</w:t>
            </w:r>
            <w:r w:rsidRPr="009D500E">
              <w:rPr>
                <w:rFonts w:ascii="Cambria" w:hAnsi="Cambria" w:cs="Arial"/>
                <w:spacing w:val="1"/>
                <w:sz w:val="22"/>
              </w:rPr>
              <w:t xml:space="preserve"> </w:t>
            </w:r>
            <w:r w:rsidRPr="009D500E">
              <w:rPr>
                <w:rFonts w:ascii="Cambria" w:hAnsi="Cambria" w:cs="Arial"/>
                <w:spacing w:val="-1"/>
                <w:sz w:val="22"/>
              </w:rPr>
              <w:t>th</w:t>
            </w:r>
            <w:r w:rsidRPr="009D500E">
              <w:rPr>
                <w:rFonts w:ascii="Cambria" w:hAnsi="Cambria" w:cs="Arial"/>
                <w:sz w:val="22"/>
              </w:rPr>
              <w:t>e</w:t>
            </w:r>
            <w:r w:rsidRPr="009D500E">
              <w:rPr>
                <w:rFonts w:ascii="Cambria" w:hAnsi="Cambria" w:cs="Arial"/>
                <w:spacing w:val="1"/>
                <w:sz w:val="22"/>
              </w:rPr>
              <w:t xml:space="preserve"> </w:t>
            </w:r>
            <w:r w:rsidRPr="009D500E">
              <w:rPr>
                <w:rFonts w:ascii="Cambria" w:hAnsi="Cambria" w:cs="Arial"/>
                <w:spacing w:val="-1"/>
                <w:sz w:val="22"/>
              </w:rPr>
              <w:t>prices i</w:t>
            </w:r>
            <w:r w:rsidRPr="009D500E">
              <w:rPr>
                <w:rFonts w:ascii="Cambria" w:hAnsi="Cambria" w:cs="Arial"/>
                <w:sz w:val="22"/>
              </w:rPr>
              <w:t>n</w:t>
            </w:r>
            <w:r w:rsidRPr="009D500E">
              <w:rPr>
                <w:rFonts w:ascii="Cambria" w:hAnsi="Cambria" w:cs="Arial"/>
                <w:spacing w:val="2"/>
                <w:sz w:val="22"/>
              </w:rPr>
              <w:t xml:space="preserve"> </w:t>
            </w:r>
            <w:r w:rsidRPr="009D500E">
              <w:rPr>
                <w:rFonts w:ascii="Cambria" w:hAnsi="Cambria" w:cs="Arial"/>
                <w:spacing w:val="-1"/>
                <w:sz w:val="22"/>
              </w:rPr>
              <w:t>it</w:t>
            </w:r>
            <w:r w:rsidRPr="009D500E">
              <w:rPr>
                <w:rFonts w:ascii="Cambria" w:hAnsi="Cambria" w:cs="Arial"/>
                <w:sz w:val="22"/>
              </w:rPr>
              <w:t>s</w:t>
            </w:r>
            <w:r w:rsidRPr="009D500E">
              <w:rPr>
                <w:rFonts w:ascii="Cambria" w:hAnsi="Cambria" w:cs="Arial"/>
                <w:spacing w:val="2"/>
                <w:sz w:val="22"/>
              </w:rPr>
              <w:t xml:space="preserve"> </w:t>
            </w:r>
            <w:r w:rsidRPr="009D500E">
              <w:rPr>
                <w:rFonts w:ascii="Cambria" w:hAnsi="Cambria" w:cs="Arial"/>
                <w:spacing w:val="-1"/>
                <w:sz w:val="22"/>
              </w:rPr>
              <w:t>offe</w:t>
            </w:r>
            <w:r w:rsidRPr="009D500E">
              <w:rPr>
                <w:rFonts w:ascii="Cambria" w:hAnsi="Cambria" w:cs="Arial"/>
                <w:sz w:val="22"/>
              </w:rPr>
              <w:t>r</w:t>
            </w:r>
            <w:r w:rsidRPr="009D500E">
              <w:rPr>
                <w:rFonts w:ascii="Cambria" w:hAnsi="Cambria" w:cs="Arial"/>
                <w:spacing w:val="2"/>
                <w:sz w:val="22"/>
              </w:rPr>
              <w:t xml:space="preserve"> </w:t>
            </w:r>
            <w:r w:rsidRPr="009D500E">
              <w:rPr>
                <w:rFonts w:ascii="Cambria" w:hAnsi="Cambria" w:cs="Arial"/>
                <w:spacing w:val="-1"/>
                <w:sz w:val="22"/>
              </w:rPr>
              <w:t>fir</w:t>
            </w:r>
            <w:r w:rsidRPr="009D500E">
              <w:rPr>
                <w:rFonts w:ascii="Cambria" w:hAnsi="Cambria" w:cs="Arial"/>
                <w:sz w:val="22"/>
              </w:rPr>
              <w:t>m for 90</w:t>
            </w:r>
            <w:r w:rsidRPr="009D500E">
              <w:rPr>
                <w:rFonts w:ascii="Cambria" w:hAnsi="Cambria" w:cs="Arial"/>
                <w:b/>
                <w:sz w:val="22"/>
              </w:rPr>
              <w:t xml:space="preserve"> days</w:t>
            </w:r>
            <w:r w:rsidRPr="009D500E">
              <w:rPr>
                <w:rFonts w:ascii="Cambria" w:hAnsi="Cambria" w:cs="Arial"/>
                <w:spacing w:val="2"/>
                <w:sz w:val="22"/>
              </w:rPr>
              <w:t xml:space="preserve"> from the date specified for the receipt of offers, unless another time is specified in the addendum of the RFP/RFQ. </w:t>
            </w:r>
          </w:p>
        </w:tc>
      </w:tr>
      <w:tr w:rsidR="00785D7C" w:rsidRPr="00B33AB3" w14:paraId="0135FDDC" w14:textId="77777777" w:rsidTr="009D500E">
        <w:trPr>
          <w:cantSplit/>
          <w:jc w:val="center"/>
        </w:trPr>
        <w:tc>
          <w:tcPr>
            <w:tcW w:w="4225" w:type="dxa"/>
          </w:tcPr>
          <w:p w14:paraId="24DD980A" w14:textId="77777777" w:rsidR="00785D7C" w:rsidRPr="00B33AB3" w:rsidRDefault="00785D7C" w:rsidP="00A617D9">
            <w:pPr>
              <w:spacing w:before="40" w:after="40"/>
              <w:ind w:right="-20"/>
              <w:rPr>
                <w:rFonts w:ascii="Cambria" w:eastAsia="Courier New" w:hAnsi="Cambria" w:cs="Arial"/>
                <w:b/>
                <w:sz w:val="22"/>
              </w:rPr>
            </w:pPr>
            <w:r w:rsidRPr="00B33AB3">
              <w:rPr>
                <w:rFonts w:ascii="Cambria" w:eastAsia="Courier New" w:hAnsi="Cambria" w:cs="Arial"/>
                <w:b/>
                <w:sz w:val="22"/>
              </w:rPr>
              <w:t>Solicitation Number:</w:t>
            </w:r>
          </w:p>
        </w:tc>
        <w:tc>
          <w:tcPr>
            <w:tcW w:w="5135" w:type="dxa"/>
            <w:shd w:val="clear" w:color="auto" w:fill="E2EFD9"/>
          </w:tcPr>
          <w:p w14:paraId="641E8089" w14:textId="46253718" w:rsidR="00785D7C" w:rsidRPr="00B33AB3" w:rsidRDefault="00785D7C" w:rsidP="00A617D9">
            <w:pPr>
              <w:spacing w:before="40" w:after="40"/>
              <w:ind w:left="109" w:right="-20"/>
              <w:rPr>
                <w:rFonts w:ascii="Cambria" w:hAnsi="Cambria" w:cs="Arial"/>
                <w:b/>
                <w:color w:val="70AD47"/>
                <w:sz w:val="22"/>
              </w:rPr>
            </w:pPr>
          </w:p>
        </w:tc>
      </w:tr>
    </w:tbl>
    <w:p w14:paraId="0F589E97" w14:textId="77777777" w:rsidR="009D500E" w:rsidRPr="00B33AB3" w:rsidRDefault="009D500E" w:rsidP="003847EC">
      <w:pPr>
        <w:autoSpaceDE w:val="0"/>
        <w:autoSpaceDN w:val="0"/>
        <w:adjustRightInd w:val="0"/>
        <w:spacing w:before="100" w:after="100"/>
        <w:rPr>
          <w:rFonts w:ascii="Calibri" w:hAnsi="Calibri"/>
          <w:b/>
          <w:bCs/>
          <w:sz w:val="21"/>
          <w:szCs w:val="21"/>
        </w:rPr>
      </w:pPr>
    </w:p>
    <w:p w14:paraId="55C8CD23" w14:textId="12EECA08" w:rsidR="003847EC" w:rsidRPr="003847EC" w:rsidRDefault="003C7247" w:rsidP="003847EC">
      <w:pPr>
        <w:autoSpaceDE w:val="0"/>
        <w:autoSpaceDN w:val="0"/>
        <w:adjustRightInd w:val="0"/>
        <w:spacing w:before="100" w:after="100"/>
        <w:rPr>
          <w:rFonts w:ascii="Calibri" w:hAnsi="Calibri"/>
          <w:sz w:val="22"/>
          <w:szCs w:val="22"/>
        </w:rPr>
      </w:pPr>
      <w:r w:rsidRPr="00B33AB3">
        <w:rPr>
          <w:rFonts w:ascii="Calibri" w:hAnsi="Calibri"/>
          <w:b/>
          <w:bCs/>
          <w:sz w:val="21"/>
          <w:szCs w:val="21"/>
        </w:rPr>
        <w:t>Organizational Overview</w:t>
      </w:r>
      <w:r w:rsidRPr="00B33AB3">
        <w:rPr>
          <w:rFonts w:ascii="Calibri" w:hAnsi="Calibri"/>
          <w:b/>
        </w:rPr>
        <w:t xml:space="preserve"> </w:t>
      </w:r>
      <w:r w:rsidRPr="00B33AB3">
        <w:rPr>
          <w:rFonts w:ascii="Calibri" w:hAnsi="Calibri"/>
          <w:b/>
        </w:rPr>
        <w:br/>
      </w:r>
      <w:r w:rsidR="003847EC" w:rsidRPr="009D500E">
        <w:rPr>
          <w:rFonts w:ascii="Calibri" w:hAnsi="Calibri"/>
          <w:sz w:val="21"/>
          <w:szCs w:val="21"/>
        </w:rPr>
        <w:t xml:space="preserve">FHI </w:t>
      </w:r>
      <w:r w:rsidR="00B33AB3">
        <w:rPr>
          <w:rFonts w:ascii="Calibri" w:hAnsi="Calibri"/>
          <w:sz w:val="21"/>
          <w:szCs w:val="21"/>
        </w:rPr>
        <w:t xml:space="preserve">Clinical </w:t>
      </w:r>
      <w:r w:rsidR="00E61185">
        <w:rPr>
          <w:rFonts w:ascii="Calibri" w:hAnsi="Calibri"/>
          <w:sz w:val="21"/>
          <w:szCs w:val="21"/>
        </w:rPr>
        <w:t>participates</w:t>
      </w:r>
      <w:r w:rsidR="003847EC" w:rsidRPr="009D500E">
        <w:rPr>
          <w:rFonts w:ascii="Calibri" w:hAnsi="Calibri"/>
          <w:sz w:val="21"/>
          <w:szCs w:val="21"/>
        </w:rPr>
        <w:t xml:space="preserve"> in </w:t>
      </w:r>
      <w:r w:rsidR="009B5BBC">
        <w:rPr>
          <w:rFonts w:ascii="Calibri" w:hAnsi="Calibri"/>
          <w:sz w:val="21"/>
          <w:szCs w:val="21"/>
        </w:rPr>
        <w:t xml:space="preserve">several </w:t>
      </w:r>
      <w:r w:rsidR="005B3C47">
        <w:rPr>
          <w:rFonts w:ascii="Calibri" w:hAnsi="Calibri"/>
          <w:sz w:val="21"/>
          <w:szCs w:val="21"/>
        </w:rPr>
        <w:t xml:space="preserve">infectious disease studies that require </w:t>
      </w:r>
      <w:r w:rsidR="00E61185">
        <w:rPr>
          <w:rFonts w:ascii="Calibri" w:hAnsi="Calibri"/>
          <w:sz w:val="21"/>
          <w:szCs w:val="21"/>
        </w:rPr>
        <w:t xml:space="preserve">an Investigator Site File </w:t>
      </w:r>
      <w:r w:rsidR="00501FCE">
        <w:rPr>
          <w:rFonts w:ascii="Calibri" w:hAnsi="Calibri"/>
          <w:sz w:val="21"/>
          <w:szCs w:val="21"/>
        </w:rPr>
        <w:t xml:space="preserve">(ISF) </w:t>
      </w:r>
      <w:r w:rsidR="00E61185">
        <w:rPr>
          <w:rFonts w:ascii="Calibri" w:hAnsi="Calibri"/>
          <w:sz w:val="21"/>
          <w:szCs w:val="21"/>
        </w:rPr>
        <w:t xml:space="preserve">Binder be shipped to each site before the site can be initiated in the study. </w:t>
      </w:r>
    </w:p>
    <w:p w14:paraId="78989892" w14:textId="423C2811" w:rsidR="00EC413F" w:rsidRPr="009D0307" w:rsidRDefault="003C7247" w:rsidP="003C7247">
      <w:pPr>
        <w:autoSpaceDE w:val="0"/>
        <w:autoSpaceDN w:val="0"/>
        <w:adjustRightInd w:val="0"/>
        <w:spacing w:before="100" w:after="100"/>
        <w:rPr>
          <w:rFonts w:ascii="Calibri" w:hAnsi="Calibri"/>
          <w:sz w:val="22"/>
          <w:szCs w:val="22"/>
        </w:rPr>
      </w:pPr>
      <w:r w:rsidRPr="009D500E">
        <w:rPr>
          <w:rFonts w:ascii="Calibri" w:hAnsi="Calibri"/>
          <w:b/>
          <w:bCs/>
          <w:sz w:val="21"/>
          <w:szCs w:val="21"/>
        </w:rPr>
        <w:t>Description</w:t>
      </w:r>
      <w:r w:rsidR="00930EC5" w:rsidRPr="009D500E">
        <w:rPr>
          <w:rFonts w:ascii="Calibri" w:hAnsi="Calibri"/>
          <w:sz w:val="21"/>
          <w:szCs w:val="21"/>
        </w:rPr>
        <w:t xml:space="preserve"> </w:t>
      </w:r>
      <w:r w:rsidR="00930EC5" w:rsidRPr="009D0307">
        <w:rPr>
          <w:rFonts w:ascii="Calibri" w:hAnsi="Calibri"/>
        </w:rPr>
        <w:br/>
      </w:r>
      <w:r w:rsidR="00EC413F">
        <w:rPr>
          <w:rFonts w:ascii="Calibri" w:hAnsi="Calibri"/>
          <w:sz w:val="22"/>
          <w:szCs w:val="22"/>
        </w:rPr>
        <w:t xml:space="preserve">FHI Clinical is seeking a US based printing company to </w:t>
      </w:r>
      <w:r w:rsidR="00F47547">
        <w:rPr>
          <w:rFonts w:ascii="Calibri" w:hAnsi="Calibri"/>
          <w:sz w:val="22"/>
          <w:szCs w:val="22"/>
        </w:rPr>
        <w:t xml:space="preserve">accept document information electronically to print, assemble and ship the </w:t>
      </w:r>
      <w:r w:rsidR="000C7A5D">
        <w:rPr>
          <w:rFonts w:ascii="Calibri" w:hAnsi="Calibri"/>
          <w:sz w:val="22"/>
          <w:szCs w:val="22"/>
        </w:rPr>
        <w:t>I</w:t>
      </w:r>
      <w:r w:rsidR="00E80806">
        <w:rPr>
          <w:rFonts w:ascii="Calibri" w:hAnsi="Calibri"/>
          <w:sz w:val="22"/>
          <w:szCs w:val="22"/>
        </w:rPr>
        <w:t xml:space="preserve">SF </w:t>
      </w:r>
      <w:r w:rsidR="00F47547">
        <w:rPr>
          <w:rFonts w:ascii="Calibri" w:hAnsi="Calibri"/>
          <w:sz w:val="22"/>
          <w:szCs w:val="22"/>
        </w:rPr>
        <w:t xml:space="preserve">Binder. </w:t>
      </w:r>
      <w:r w:rsidR="00E80806" w:rsidRPr="00E80806">
        <w:rPr>
          <w:rFonts w:ascii="Calibri" w:hAnsi="Calibri"/>
          <w:sz w:val="22"/>
          <w:szCs w:val="22"/>
        </w:rPr>
        <w:t xml:space="preserve">The ISF Binder consists of </w:t>
      </w:r>
      <w:r w:rsidR="00DD5326">
        <w:rPr>
          <w:rFonts w:ascii="Calibri" w:hAnsi="Calibri"/>
          <w:sz w:val="22"/>
          <w:szCs w:val="22"/>
        </w:rPr>
        <w:t xml:space="preserve">a Table of Contents, Tabs, </w:t>
      </w:r>
      <w:r w:rsidR="00E80806" w:rsidRPr="00E80806">
        <w:rPr>
          <w:rFonts w:ascii="Calibri" w:hAnsi="Calibri"/>
          <w:sz w:val="22"/>
          <w:szCs w:val="22"/>
        </w:rPr>
        <w:t>study</w:t>
      </w:r>
      <w:r w:rsidR="00DD5326">
        <w:rPr>
          <w:rFonts w:ascii="Calibri" w:hAnsi="Calibri"/>
          <w:sz w:val="22"/>
          <w:szCs w:val="22"/>
        </w:rPr>
        <w:t xml:space="preserve">, and </w:t>
      </w:r>
      <w:r w:rsidR="00E80806" w:rsidRPr="00E80806">
        <w:rPr>
          <w:rFonts w:ascii="Calibri" w:hAnsi="Calibri"/>
          <w:sz w:val="22"/>
          <w:szCs w:val="22"/>
        </w:rPr>
        <w:t xml:space="preserve">regulatory documents. </w:t>
      </w:r>
      <w:r w:rsidR="00DD5326">
        <w:rPr>
          <w:rFonts w:ascii="Calibri" w:hAnsi="Calibri"/>
          <w:sz w:val="22"/>
          <w:szCs w:val="22"/>
        </w:rPr>
        <w:t xml:space="preserve">The vendor will need to be able to provide a proof for review and be able to store the ISF Binder format for future </w:t>
      </w:r>
      <w:r w:rsidR="001A2905">
        <w:rPr>
          <w:rFonts w:ascii="Calibri" w:hAnsi="Calibri"/>
          <w:sz w:val="22"/>
          <w:szCs w:val="22"/>
        </w:rPr>
        <w:t>deliverables. The ISF Binder must be created</w:t>
      </w:r>
      <w:r w:rsidR="007A33E5">
        <w:rPr>
          <w:rFonts w:ascii="Calibri" w:hAnsi="Calibri"/>
          <w:sz w:val="22"/>
          <w:szCs w:val="22"/>
        </w:rPr>
        <w:t xml:space="preserve"> within 2 business days of receiving the order</w:t>
      </w:r>
      <w:r w:rsidR="001A2905">
        <w:rPr>
          <w:rFonts w:ascii="Calibri" w:hAnsi="Calibri"/>
          <w:sz w:val="22"/>
          <w:szCs w:val="22"/>
        </w:rPr>
        <w:t xml:space="preserve"> and shipped to the Investigative site</w:t>
      </w:r>
      <w:r w:rsidR="005D0B6E">
        <w:rPr>
          <w:rFonts w:ascii="Calibri" w:hAnsi="Calibri"/>
          <w:sz w:val="22"/>
          <w:szCs w:val="22"/>
        </w:rPr>
        <w:t xml:space="preserve"> within 4 business days </w:t>
      </w:r>
      <w:r w:rsidR="00C85F6B">
        <w:rPr>
          <w:rFonts w:ascii="Calibri" w:hAnsi="Calibri"/>
          <w:sz w:val="22"/>
          <w:szCs w:val="22"/>
        </w:rPr>
        <w:t xml:space="preserve">of receiving the order. </w:t>
      </w:r>
    </w:p>
    <w:p w14:paraId="3B8D080B" w14:textId="77777777" w:rsidR="005172F9" w:rsidRDefault="003C7247" w:rsidP="00B33AB3">
      <w:pPr>
        <w:autoSpaceDE w:val="0"/>
        <w:autoSpaceDN w:val="0"/>
        <w:adjustRightInd w:val="0"/>
        <w:spacing w:before="100" w:after="100"/>
        <w:rPr>
          <w:rFonts w:ascii="Calibri" w:hAnsi="Calibri"/>
          <w:sz w:val="22"/>
        </w:rPr>
      </w:pPr>
      <w:r w:rsidRPr="009D500E">
        <w:rPr>
          <w:rFonts w:ascii="Calibri" w:hAnsi="Calibri"/>
          <w:b/>
          <w:bCs/>
          <w:sz w:val="21"/>
          <w:szCs w:val="21"/>
        </w:rPr>
        <w:t>Required Deliverables</w:t>
      </w:r>
      <w:r w:rsidR="00CC3BE6" w:rsidRPr="009D500E">
        <w:rPr>
          <w:rFonts w:ascii="Calibri" w:hAnsi="Calibri"/>
          <w:sz w:val="22"/>
        </w:rPr>
        <w:t xml:space="preserve"> </w:t>
      </w:r>
      <w:r w:rsidRPr="009D500E">
        <w:rPr>
          <w:rFonts w:ascii="Calibri" w:hAnsi="Calibri"/>
          <w:sz w:val="22"/>
        </w:rPr>
        <w:t xml:space="preserve"> </w:t>
      </w:r>
    </w:p>
    <w:p w14:paraId="17E7E3F0" w14:textId="5AC3A6CF" w:rsidR="009D500E" w:rsidRPr="00071E37" w:rsidRDefault="00B3480D" w:rsidP="00071E37">
      <w:pPr>
        <w:autoSpaceDE w:val="0"/>
        <w:autoSpaceDN w:val="0"/>
        <w:adjustRightInd w:val="0"/>
        <w:spacing w:before="100" w:after="100"/>
        <w:rPr>
          <w:rFonts w:ascii="Calibri" w:hAnsi="Calibri"/>
          <w:sz w:val="22"/>
          <w:szCs w:val="22"/>
        </w:rPr>
      </w:pPr>
      <w:r>
        <w:rPr>
          <w:rFonts w:ascii="Calibri" w:hAnsi="Calibri"/>
          <w:sz w:val="22"/>
        </w:rPr>
        <w:t xml:space="preserve">Investigator Site File Binder </w:t>
      </w:r>
      <w:r w:rsidR="00102896">
        <w:rPr>
          <w:rFonts w:ascii="Calibri" w:hAnsi="Calibri"/>
          <w:sz w:val="22"/>
        </w:rPr>
        <w:t xml:space="preserve">assembly and shipping. </w:t>
      </w:r>
      <w:r w:rsidR="003C7247" w:rsidRPr="009D0307">
        <w:rPr>
          <w:rFonts w:ascii="Calibri" w:hAnsi="Calibri"/>
        </w:rPr>
        <w:br/>
      </w:r>
    </w:p>
    <w:p w14:paraId="3620391E" w14:textId="77777777" w:rsidR="00FB67C2" w:rsidRPr="009D500E" w:rsidRDefault="00561129" w:rsidP="00104B15">
      <w:pPr>
        <w:pStyle w:val="BodyText"/>
        <w:rPr>
          <w:rFonts w:ascii="Calibri" w:hAnsi="Calibri"/>
          <w:b/>
          <w:sz w:val="21"/>
          <w:szCs w:val="21"/>
        </w:rPr>
      </w:pPr>
      <w:r w:rsidRPr="009D500E">
        <w:rPr>
          <w:rFonts w:ascii="Calibri" w:hAnsi="Calibri"/>
          <w:b/>
          <w:sz w:val="21"/>
          <w:szCs w:val="21"/>
        </w:rPr>
        <w:t xml:space="preserve">Your application must include:  </w:t>
      </w:r>
    </w:p>
    <w:p w14:paraId="0D3BFFF4" w14:textId="77777777" w:rsidR="0050557A" w:rsidRPr="009D500E" w:rsidRDefault="00561129" w:rsidP="000F6C8D">
      <w:pPr>
        <w:numPr>
          <w:ilvl w:val="0"/>
          <w:numId w:val="8"/>
        </w:numPr>
        <w:rPr>
          <w:rFonts w:ascii="Calibri" w:hAnsi="Calibri"/>
          <w:sz w:val="21"/>
          <w:szCs w:val="21"/>
        </w:rPr>
      </w:pPr>
      <w:r w:rsidRPr="009D500E">
        <w:rPr>
          <w:rFonts w:ascii="Calibri" w:hAnsi="Calibri"/>
          <w:sz w:val="21"/>
          <w:szCs w:val="21"/>
        </w:rPr>
        <w:t>A</w:t>
      </w:r>
      <w:r w:rsidR="00FB67C2" w:rsidRPr="009D500E">
        <w:rPr>
          <w:rFonts w:ascii="Calibri" w:hAnsi="Calibri"/>
          <w:sz w:val="21"/>
          <w:szCs w:val="21"/>
        </w:rPr>
        <w:t xml:space="preserve"> budget and a des</w:t>
      </w:r>
      <w:r w:rsidR="0008254E" w:rsidRPr="009D500E">
        <w:rPr>
          <w:rFonts w:ascii="Calibri" w:hAnsi="Calibri"/>
          <w:sz w:val="21"/>
          <w:szCs w:val="21"/>
        </w:rPr>
        <w:t>cription of shipment logistics.</w:t>
      </w:r>
      <w:r w:rsidR="0050557A" w:rsidRPr="009D500E">
        <w:rPr>
          <w:rFonts w:ascii="Calibri" w:hAnsi="Calibri"/>
          <w:sz w:val="21"/>
          <w:szCs w:val="21"/>
        </w:rPr>
        <w:t xml:space="preserve"> </w:t>
      </w:r>
    </w:p>
    <w:p w14:paraId="51D6F521" w14:textId="77777777" w:rsidR="0050557A" w:rsidRPr="009D500E" w:rsidRDefault="0050557A" w:rsidP="000F6C8D">
      <w:pPr>
        <w:numPr>
          <w:ilvl w:val="0"/>
          <w:numId w:val="8"/>
        </w:numPr>
        <w:rPr>
          <w:rFonts w:ascii="Calibri" w:hAnsi="Calibri"/>
          <w:sz w:val="21"/>
          <w:szCs w:val="21"/>
        </w:rPr>
      </w:pPr>
      <w:r w:rsidRPr="009D500E">
        <w:rPr>
          <w:rFonts w:ascii="Calibri" w:hAnsi="Calibri"/>
          <w:sz w:val="21"/>
          <w:szCs w:val="21"/>
        </w:rPr>
        <w:t>Provide details of which logistics company you plan to use</w:t>
      </w:r>
      <w:r w:rsidR="000F6C8D" w:rsidRPr="009D500E">
        <w:rPr>
          <w:rFonts w:ascii="Calibri" w:hAnsi="Calibri"/>
          <w:sz w:val="21"/>
          <w:szCs w:val="21"/>
        </w:rPr>
        <w:t>.</w:t>
      </w:r>
    </w:p>
    <w:p w14:paraId="3E86C363" w14:textId="77777777" w:rsidR="000F6C8D" w:rsidRPr="009D500E" w:rsidRDefault="0050557A" w:rsidP="000F6C8D">
      <w:pPr>
        <w:pStyle w:val="BodyText"/>
        <w:numPr>
          <w:ilvl w:val="0"/>
          <w:numId w:val="9"/>
        </w:numPr>
        <w:rPr>
          <w:rFonts w:ascii="Calibri" w:hAnsi="Calibri"/>
          <w:b/>
          <w:sz w:val="21"/>
          <w:szCs w:val="21"/>
        </w:rPr>
      </w:pPr>
      <w:r w:rsidRPr="009D500E">
        <w:rPr>
          <w:rFonts w:ascii="Calibri" w:hAnsi="Calibri"/>
          <w:sz w:val="21"/>
          <w:szCs w:val="21"/>
        </w:rPr>
        <w:t>Please provide a</w:t>
      </w:r>
      <w:r w:rsidR="00FB67C2" w:rsidRPr="009D500E">
        <w:rPr>
          <w:rFonts w:ascii="Calibri" w:hAnsi="Calibri"/>
          <w:sz w:val="21"/>
          <w:szCs w:val="21"/>
        </w:rPr>
        <w:t xml:space="preserve"> description of previous similar experience</w:t>
      </w:r>
      <w:r w:rsidR="000F6C8D" w:rsidRPr="009D500E">
        <w:rPr>
          <w:rFonts w:ascii="Calibri" w:hAnsi="Calibri"/>
          <w:sz w:val="21"/>
          <w:szCs w:val="21"/>
        </w:rPr>
        <w:t>.</w:t>
      </w:r>
    </w:p>
    <w:p w14:paraId="530282FB" w14:textId="77777777" w:rsidR="0050557A" w:rsidRPr="009D500E" w:rsidRDefault="0050557A" w:rsidP="000F6C8D">
      <w:pPr>
        <w:pStyle w:val="BodyText"/>
        <w:numPr>
          <w:ilvl w:val="0"/>
          <w:numId w:val="9"/>
        </w:numPr>
        <w:rPr>
          <w:rFonts w:ascii="Calibri" w:hAnsi="Calibri"/>
          <w:sz w:val="21"/>
          <w:szCs w:val="21"/>
        </w:rPr>
      </w:pPr>
      <w:r w:rsidRPr="009D500E">
        <w:rPr>
          <w:rFonts w:ascii="Calibri" w:hAnsi="Calibri"/>
          <w:sz w:val="21"/>
          <w:szCs w:val="21"/>
        </w:rPr>
        <w:t>References from three organizations that your firm has provided this support to in the past.</w:t>
      </w:r>
    </w:p>
    <w:p w14:paraId="2267C51B" w14:textId="77777777" w:rsidR="00561129" w:rsidRPr="009D500E" w:rsidRDefault="00D51792" w:rsidP="00561129">
      <w:pPr>
        <w:pStyle w:val="CommentText"/>
        <w:rPr>
          <w:rFonts w:ascii="Calibri" w:hAnsi="Calibri"/>
          <w:b/>
          <w:sz w:val="21"/>
          <w:szCs w:val="21"/>
        </w:rPr>
      </w:pPr>
      <w:r w:rsidRPr="009D500E">
        <w:rPr>
          <w:rFonts w:ascii="Calibri" w:hAnsi="Calibri"/>
          <w:b/>
          <w:sz w:val="21"/>
          <w:szCs w:val="21"/>
        </w:rPr>
        <w:t xml:space="preserve">Evaluation Criteria: </w:t>
      </w:r>
      <w:r w:rsidR="00561129" w:rsidRPr="009D500E">
        <w:rPr>
          <w:rFonts w:ascii="Calibri" w:hAnsi="Calibri"/>
          <w:b/>
          <w:sz w:val="21"/>
          <w:szCs w:val="21"/>
        </w:rPr>
        <w:t xml:space="preserve">Proposals will be evaluated </w:t>
      </w:r>
      <w:r w:rsidR="003F49FA" w:rsidRPr="009D500E">
        <w:rPr>
          <w:rFonts w:ascii="Calibri" w:hAnsi="Calibri"/>
          <w:b/>
          <w:sz w:val="21"/>
          <w:szCs w:val="21"/>
        </w:rPr>
        <w:t>on</w:t>
      </w:r>
      <w:r w:rsidR="00561129" w:rsidRPr="009D500E">
        <w:rPr>
          <w:rFonts w:ascii="Calibri" w:hAnsi="Calibri"/>
          <w:b/>
          <w:sz w:val="21"/>
          <w:szCs w:val="21"/>
        </w:rPr>
        <w:t xml:space="preserve"> the following criteria:</w:t>
      </w:r>
    </w:p>
    <w:p w14:paraId="02016232" w14:textId="77777777" w:rsidR="00561129" w:rsidRPr="009D500E" w:rsidRDefault="00561129" w:rsidP="0008254E">
      <w:pPr>
        <w:pStyle w:val="CommentText"/>
        <w:numPr>
          <w:ilvl w:val="0"/>
          <w:numId w:val="2"/>
        </w:numPr>
        <w:rPr>
          <w:rFonts w:ascii="Calibri" w:hAnsi="Calibri"/>
          <w:sz w:val="21"/>
          <w:szCs w:val="21"/>
        </w:rPr>
      </w:pPr>
      <w:r w:rsidRPr="009D500E">
        <w:rPr>
          <w:rFonts w:ascii="Calibri" w:hAnsi="Calibri"/>
          <w:sz w:val="21"/>
          <w:szCs w:val="21"/>
        </w:rPr>
        <w:t xml:space="preserve">Best technical </w:t>
      </w:r>
      <w:r w:rsidR="00D51792" w:rsidRPr="009D500E">
        <w:rPr>
          <w:rFonts w:ascii="Calibri" w:hAnsi="Calibri"/>
          <w:sz w:val="21"/>
          <w:szCs w:val="21"/>
        </w:rPr>
        <w:t>approach and</w:t>
      </w:r>
      <w:r w:rsidRPr="009D500E">
        <w:rPr>
          <w:rFonts w:ascii="Calibri" w:hAnsi="Calibri"/>
          <w:sz w:val="21"/>
          <w:szCs w:val="21"/>
        </w:rPr>
        <w:t xml:space="preserve"> lowest </w:t>
      </w:r>
      <w:r w:rsidR="003F49FA" w:rsidRPr="009D500E">
        <w:rPr>
          <w:rFonts w:ascii="Calibri" w:hAnsi="Calibri"/>
          <w:sz w:val="21"/>
          <w:szCs w:val="21"/>
        </w:rPr>
        <w:t>cost</w:t>
      </w:r>
    </w:p>
    <w:p w14:paraId="0A20D349" w14:textId="77777777" w:rsidR="000F6C8D" w:rsidRPr="009D0307" w:rsidRDefault="000F6C8D" w:rsidP="000F6C8D">
      <w:pPr>
        <w:pStyle w:val="CommentText"/>
        <w:ind w:left="720"/>
        <w:rPr>
          <w:rFonts w:ascii="Calibri" w:hAnsi="Calibri"/>
          <w:sz w:val="22"/>
          <w:szCs w:val="22"/>
        </w:rPr>
      </w:pPr>
    </w:p>
    <w:p w14:paraId="7D9249D8" w14:textId="77777777" w:rsidR="00C85F6B" w:rsidRDefault="00C85F6B" w:rsidP="003C7247">
      <w:pPr>
        <w:autoSpaceDE w:val="0"/>
        <w:autoSpaceDN w:val="0"/>
        <w:adjustRightInd w:val="0"/>
        <w:spacing w:before="100" w:after="100"/>
        <w:rPr>
          <w:rFonts w:ascii="Calibri" w:hAnsi="Calibri"/>
          <w:b/>
          <w:sz w:val="21"/>
          <w:szCs w:val="21"/>
        </w:rPr>
      </w:pPr>
    </w:p>
    <w:p w14:paraId="28565710" w14:textId="18D9FB81" w:rsidR="00D51792" w:rsidRPr="009D500E" w:rsidRDefault="00D51792" w:rsidP="003C7247">
      <w:pPr>
        <w:autoSpaceDE w:val="0"/>
        <w:autoSpaceDN w:val="0"/>
        <w:adjustRightInd w:val="0"/>
        <w:spacing w:before="100" w:after="100"/>
        <w:rPr>
          <w:rFonts w:ascii="Calibri" w:hAnsi="Calibri"/>
          <w:b/>
          <w:sz w:val="21"/>
          <w:szCs w:val="21"/>
        </w:rPr>
      </w:pPr>
      <w:r w:rsidRPr="009D500E">
        <w:rPr>
          <w:rFonts w:ascii="Calibri" w:hAnsi="Calibri"/>
          <w:b/>
          <w:sz w:val="21"/>
          <w:szCs w:val="21"/>
        </w:rPr>
        <w:t xml:space="preserve">FHI </w:t>
      </w:r>
      <w:r w:rsidR="00D76E5A">
        <w:rPr>
          <w:rFonts w:ascii="Calibri" w:hAnsi="Calibri"/>
          <w:b/>
          <w:sz w:val="21"/>
          <w:szCs w:val="21"/>
        </w:rPr>
        <w:t>Clinical</w:t>
      </w:r>
      <w:r w:rsidRPr="009D500E">
        <w:rPr>
          <w:rFonts w:ascii="Calibri" w:hAnsi="Calibri"/>
          <w:b/>
          <w:sz w:val="21"/>
          <w:szCs w:val="21"/>
        </w:rPr>
        <w:t xml:space="preserve"> Terms and Conditions:</w:t>
      </w:r>
    </w:p>
    <w:p w14:paraId="03EF66D0" w14:textId="57C5CDA0" w:rsidR="00785D7C" w:rsidRPr="009D500E" w:rsidRDefault="00785D7C" w:rsidP="000F6C8D">
      <w:pPr>
        <w:numPr>
          <w:ilvl w:val="0"/>
          <w:numId w:val="2"/>
        </w:numPr>
        <w:autoSpaceDE w:val="0"/>
        <w:autoSpaceDN w:val="0"/>
        <w:adjustRightInd w:val="0"/>
        <w:spacing w:before="100" w:after="100"/>
        <w:rPr>
          <w:rFonts w:ascii="Calibri" w:hAnsi="Calibri" w:cs="Calibri"/>
          <w:sz w:val="21"/>
          <w:szCs w:val="21"/>
        </w:rPr>
      </w:pPr>
      <w:r w:rsidRPr="009D500E">
        <w:rPr>
          <w:rFonts w:ascii="Calibri" w:hAnsi="Calibri" w:cs="Calibri"/>
          <w:sz w:val="21"/>
          <w:szCs w:val="21"/>
        </w:rPr>
        <w:t xml:space="preserve">FHI </w:t>
      </w:r>
      <w:r w:rsidR="00B33AB3">
        <w:rPr>
          <w:rFonts w:ascii="Calibri" w:hAnsi="Calibri" w:cs="Calibri"/>
          <w:sz w:val="21"/>
          <w:szCs w:val="21"/>
        </w:rPr>
        <w:t>Clinical</w:t>
      </w:r>
      <w:r w:rsidRPr="009D500E">
        <w:rPr>
          <w:rFonts w:ascii="Calibri" w:hAnsi="Calibri" w:cs="Calibri"/>
          <w:sz w:val="21"/>
          <w:szCs w:val="21"/>
        </w:rPr>
        <w:t xml:space="preserve"> payment terms are Net 30 after receipt of an invoice and once goods and services have been completed. Payments can be made via wire transfer or other acceptable form. Sellers may propose alternative payment terms and they will be considered in the evaluation process.</w:t>
      </w:r>
    </w:p>
    <w:p w14:paraId="1247E669" w14:textId="77777777" w:rsidR="00D51792" w:rsidRPr="009D500E" w:rsidRDefault="00D51792" w:rsidP="000F6C8D">
      <w:pPr>
        <w:numPr>
          <w:ilvl w:val="0"/>
          <w:numId w:val="2"/>
        </w:numPr>
        <w:autoSpaceDE w:val="0"/>
        <w:autoSpaceDN w:val="0"/>
        <w:adjustRightInd w:val="0"/>
        <w:spacing w:before="100" w:after="100"/>
        <w:rPr>
          <w:rFonts w:ascii="Calibri" w:hAnsi="Calibri" w:cs="Calibri"/>
          <w:sz w:val="21"/>
          <w:szCs w:val="21"/>
        </w:rPr>
      </w:pPr>
      <w:r w:rsidRPr="009D500E">
        <w:rPr>
          <w:rFonts w:ascii="Calibri" w:hAnsi="Calibri" w:cs="Calibri"/>
          <w:sz w:val="21"/>
          <w:szCs w:val="21"/>
        </w:rPr>
        <w:t>All work that is awarded will be done so on a confirmed Purchase Order with specific labeling and shipping instructions.</w:t>
      </w:r>
    </w:p>
    <w:p w14:paraId="6B5F05BF" w14:textId="77777777" w:rsidR="00785D7C" w:rsidRPr="009D500E" w:rsidRDefault="00785D7C" w:rsidP="003C7247">
      <w:pPr>
        <w:autoSpaceDE w:val="0"/>
        <w:autoSpaceDN w:val="0"/>
        <w:adjustRightInd w:val="0"/>
        <w:spacing w:before="100" w:after="100"/>
        <w:rPr>
          <w:rFonts w:ascii="Calibri" w:hAnsi="Calibri"/>
          <w:b/>
          <w:sz w:val="21"/>
          <w:szCs w:val="21"/>
        </w:rPr>
      </w:pPr>
      <w:r w:rsidRPr="009D500E">
        <w:rPr>
          <w:rFonts w:ascii="Calibri" w:hAnsi="Calibri"/>
          <w:b/>
          <w:sz w:val="21"/>
          <w:szCs w:val="21"/>
        </w:rPr>
        <w:t xml:space="preserve">Disclaimers: </w:t>
      </w:r>
    </w:p>
    <w:p w14:paraId="376C7067" w14:textId="0D07065E" w:rsidR="00785D7C" w:rsidRPr="00DB597D" w:rsidRDefault="00785D7C" w:rsidP="000F6C8D">
      <w:pPr>
        <w:pStyle w:val="ListParagraph"/>
        <w:numPr>
          <w:ilvl w:val="0"/>
          <w:numId w:val="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may cancel the solicitation and not award</w:t>
      </w:r>
    </w:p>
    <w:p w14:paraId="5620F2F6" w14:textId="1074F89E"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may reject any or all responses received</w:t>
      </w:r>
    </w:p>
    <w:p w14:paraId="4915B583" w14:textId="7E096280"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Issuance of the solicitation does not constitute an award commitment by FHI </w:t>
      </w:r>
      <w:r w:rsidR="00D76E5A">
        <w:rPr>
          <w:rFonts w:eastAsia="Times New Roman" w:cs="Calibri"/>
          <w:sz w:val="21"/>
          <w:szCs w:val="21"/>
        </w:rPr>
        <w:t>Clinical</w:t>
      </w:r>
    </w:p>
    <w:p w14:paraId="60E13CE0" w14:textId="24A815F1"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reserves the right to disqualify any offer based on failure of the offeror to follow solicitation instructions</w:t>
      </w:r>
    </w:p>
    <w:p w14:paraId="3BE958DB" w14:textId="6B574130"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will not compensate any offeror for responding to solicitation</w:t>
      </w:r>
    </w:p>
    <w:p w14:paraId="0202B097" w14:textId="1D5C087B"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reserves the right to issue award based on initial evaluation of offers without further discussion</w:t>
      </w:r>
    </w:p>
    <w:p w14:paraId="3C3D3AF7" w14:textId="763AE826"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may choose to award only part of the activities in the solicitation, or issue multiple awards based on the solicitation activities.</w:t>
      </w:r>
    </w:p>
    <w:p w14:paraId="140BF2B9" w14:textId="704160A7" w:rsidR="00785D7C" w:rsidRPr="00DB597D" w:rsidRDefault="00785D7C" w:rsidP="000F6C8D">
      <w:pPr>
        <w:pStyle w:val="ListParagraph"/>
        <w:numPr>
          <w:ilvl w:val="0"/>
          <w:numId w:val="12"/>
        </w:numPr>
        <w:spacing w:before="240" w:after="120" w:line="240" w:lineRule="auto"/>
        <w:ind w:right="43"/>
        <w:rPr>
          <w:rFonts w:eastAsia="Times New Roman" w:cs="Calibri"/>
          <w:sz w:val="21"/>
          <w:szCs w:val="21"/>
        </w:rPr>
      </w:pPr>
      <w:r w:rsidRPr="00DB597D">
        <w:rPr>
          <w:rFonts w:eastAsia="Times New Roman" w:cs="Calibri"/>
          <w:sz w:val="21"/>
          <w:szCs w:val="21"/>
        </w:rPr>
        <w:t xml:space="preserve">FHI </w:t>
      </w:r>
      <w:r w:rsidR="00B33AB3">
        <w:rPr>
          <w:rFonts w:eastAsia="Times New Roman" w:cs="Calibri"/>
          <w:sz w:val="21"/>
          <w:szCs w:val="21"/>
        </w:rPr>
        <w:t>Clinical</w:t>
      </w:r>
      <w:r w:rsidRPr="00DB597D">
        <w:rPr>
          <w:rFonts w:eastAsia="Times New Roman" w:cs="Calibri"/>
          <w:sz w:val="21"/>
          <w:szCs w:val="21"/>
        </w:rPr>
        <w:t xml:space="preserve"> reserves the right to waive minor proposal deficiencies that can be corrected prior to award determination to promote competition</w:t>
      </w:r>
    </w:p>
    <w:p w14:paraId="296B5749" w14:textId="55BDD0BA" w:rsidR="000F6C8D" w:rsidRPr="009D500E" w:rsidRDefault="00785D7C" w:rsidP="009D500E">
      <w:pPr>
        <w:pStyle w:val="ListParagraph"/>
        <w:numPr>
          <w:ilvl w:val="0"/>
          <w:numId w:val="12"/>
        </w:numPr>
        <w:spacing w:before="240" w:after="120" w:line="240" w:lineRule="auto"/>
        <w:ind w:right="43"/>
        <w:rPr>
          <w:rFonts w:eastAsia="Tahoma" w:cs="Calibri"/>
          <w:b/>
          <w:bCs/>
          <w:sz w:val="21"/>
          <w:szCs w:val="21"/>
        </w:rPr>
      </w:pPr>
      <w:r w:rsidRPr="009D500E">
        <w:rPr>
          <w:rFonts w:eastAsia="Times New Roman" w:cs="Calibri"/>
          <w:sz w:val="21"/>
          <w:szCs w:val="21"/>
        </w:rPr>
        <w:t xml:space="preserve">FHI </w:t>
      </w:r>
      <w:r w:rsidR="00B33AB3">
        <w:rPr>
          <w:rFonts w:eastAsia="Times New Roman" w:cs="Calibri"/>
          <w:sz w:val="21"/>
          <w:szCs w:val="21"/>
        </w:rPr>
        <w:t>Clinical</w:t>
      </w:r>
      <w:r w:rsidRPr="009D500E">
        <w:rPr>
          <w:rFonts w:eastAsia="Times New Roman" w:cs="Calibri"/>
          <w:sz w:val="21"/>
          <w:szCs w:val="21"/>
        </w:rPr>
        <w:t xml:space="preserve"> will be contacting each offeror to confirm contact person, address and that bid was submitted for this solicitation</w:t>
      </w:r>
    </w:p>
    <w:p w14:paraId="16004837" w14:textId="77777777" w:rsidR="009D500E" w:rsidRDefault="009D500E" w:rsidP="00785D7C">
      <w:pPr>
        <w:spacing w:before="240" w:after="120"/>
        <w:rPr>
          <w:rFonts w:ascii="Calibri" w:eastAsia="Tahoma" w:hAnsi="Calibri" w:cs="Calibri"/>
          <w:b/>
          <w:bCs/>
          <w:sz w:val="21"/>
          <w:szCs w:val="21"/>
        </w:rPr>
      </w:pPr>
    </w:p>
    <w:p w14:paraId="23DF1E67" w14:textId="77777777" w:rsidR="00785D7C" w:rsidRPr="00E06B93" w:rsidRDefault="00785D7C" w:rsidP="00785D7C">
      <w:pPr>
        <w:spacing w:before="240" w:after="120"/>
        <w:rPr>
          <w:rFonts w:ascii="Calibri" w:eastAsia="Tahoma" w:hAnsi="Calibri" w:cs="Calibri"/>
          <w:b/>
          <w:sz w:val="21"/>
          <w:szCs w:val="21"/>
        </w:rPr>
      </w:pPr>
      <w:r w:rsidRPr="00E06B93">
        <w:rPr>
          <w:rFonts w:ascii="Calibri" w:eastAsia="Tahoma" w:hAnsi="Calibri" w:cs="Calibri"/>
          <w:b/>
          <w:bCs/>
          <w:sz w:val="21"/>
          <w:szCs w:val="21"/>
        </w:rPr>
        <w:t>Acceptance:</w:t>
      </w:r>
    </w:p>
    <w:p w14:paraId="419E26A4" w14:textId="77777777" w:rsidR="00785D7C" w:rsidRPr="009D500E" w:rsidRDefault="00785D7C" w:rsidP="00785D7C">
      <w:pPr>
        <w:rPr>
          <w:rFonts w:ascii="Calibri" w:eastAsia="Tahoma" w:hAnsi="Calibri" w:cs="Calibri"/>
          <w:sz w:val="21"/>
          <w:szCs w:val="21"/>
        </w:rPr>
      </w:pPr>
      <w:r w:rsidRPr="009D500E">
        <w:rPr>
          <w:rFonts w:ascii="Calibri" w:eastAsia="Tahoma" w:hAnsi="Calibri" w:cs="Calibri"/>
          <w:sz w:val="21"/>
          <w:szCs w:val="21"/>
        </w:rPr>
        <w:t>Seller agrees, as evidenced by signature below, that the seller’s completed and signed solicitation, seller’s proposal including all required submissions and the negotiated terms contained herein, constitute the entire agreement for the services described herein.</w:t>
      </w:r>
    </w:p>
    <w:p w14:paraId="6B3D3785" w14:textId="77777777" w:rsidR="00785D7C" w:rsidRPr="009D500E" w:rsidRDefault="00785D7C" w:rsidP="00785D7C">
      <w:pPr>
        <w:rPr>
          <w:rFonts w:ascii="Calibri" w:eastAsia="Tahoma" w:hAnsi="Calibri" w:cs="Calibri"/>
          <w:sz w:val="21"/>
          <w:szCs w:val="21"/>
        </w:rPr>
      </w:pPr>
    </w:p>
    <w:p w14:paraId="2687D045" w14:textId="77777777" w:rsidR="00785D7C" w:rsidRPr="009D500E" w:rsidRDefault="00785D7C" w:rsidP="00785D7C">
      <w:pPr>
        <w:rPr>
          <w:rFonts w:ascii="Calibri" w:hAnsi="Calibri" w:cs="Calibri"/>
          <w:sz w:val="21"/>
          <w:szCs w:val="21"/>
        </w:rPr>
      </w:pPr>
      <w:r w:rsidRPr="009D500E">
        <w:rPr>
          <w:rFonts w:ascii="Calibri" w:hAnsi="Calibri" w:cs="Calibri"/>
          <w:sz w:val="21"/>
          <w:szCs w:val="21"/>
        </w:rPr>
        <w:t>By: (</w:t>
      </w:r>
      <w:r w:rsidRPr="009D500E">
        <w:rPr>
          <w:rFonts w:ascii="Calibri" w:hAnsi="Calibri" w:cs="Calibri"/>
          <w:i/>
          <w:iCs/>
          <w:sz w:val="21"/>
          <w:szCs w:val="21"/>
        </w:rPr>
        <w:t>Seller Company Name</w:t>
      </w:r>
      <w:r w:rsidRPr="009D500E">
        <w:rPr>
          <w:rFonts w:ascii="Calibri" w:hAnsi="Calibri" w:cs="Calibri"/>
          <w:sz w:val="21"/>
          <w:szCs w:val="21"/>
        </w:rPr>
        <w:t>)</w:t>
      </w:r>
    </w:p>
    <w:p w14:paraId="434DB0B9" w14:textId="77777777" w:rsidR="00785D7C" w:rsidRPr="009D500E" w:rsidRDefault="00785D7C" w:rsidP="00785D7C">
      <w:pPr>
        <w:keepNext/>
        <w:spacing w:before="40" w:after="40"/>
        <w:rPr>
          <w:rFonts w:ascii="Calibri" w:hAnsi="Calibri" w:cs="Calibri"/>
          <w:sz w:val="21"/>
          <w:szCs w:val="21"/>
        </w:rPr>
      </w:pPr>
    </w:p>
    <w:p w14:paraId="168171E4" w14:textId="77777777" w:rsidR="00785D7C" w:rsidRPr="009D500E" w:rsidRDefault="00785D7C" w:rsidP="00785D7C">
      <w:pPr>
        <w:keepNext/>
        <w:spacing w:before="40" w:after="40"/>
        <w:rPr>
          <w:rFonts w:ascii="Calibri" w:hAnsi="Calibri" w:cs="Calibri"/>
          <w:sz w:val="21"/>
          <w:szCs w:val="21"/>
        </w:rPr>
      </w:pPr>
      <w:r w:rsidRPr="009D500E">
        <w:rPr>
          <w:rFonts w:ascii="Calibri" w:hAnsi="Calibri" w:cs="Calibri"/>
          <w:sz w:val="21"/>
          <w:szCs w:val="21"/>
        </w:rPr>
        <w:t>Signature: __________________________________________________________</w:t>
      </w:r>
    </w:p>
    <w:p w14:paraId="7EFAF2A5" w14:textId="77777777" w:rsidR="00785D7C" w:rsidRPr="009D500E" w:rsidRDefault="00785D7C" w:rsidP="00785D7C">
      <w:pPr>
        <w:keepNext/>
        <w:spacing w:before="40" w:after="40"/>
        <w:rPr>
          <w:rFonts w:ascii="Calibri" w:hAnsi="Calibri" w:cs="Calibri"/>
          <w:sz w:val="21"/>
          <w:szCs w:val="21"/>
        </w:rPr>
      </w:pPr>
      <w:r w:rsidRPr="009D500E">
        <w:rPr>
          <w:rFonts w:ascii="Calibri" w:hAnsi="Calibri" w:cs="Calibri"/>
          <w:sz w:val="21"/>
          <w:szCs w:val="21"/>
        </w:rPr>
        <w:t>Title:</w:t>
      </w:r>
    </w:p>
    <w:p w14:paraId="7C3B9455" w14:textId="77777777" w:rsidR="00785D7C" w:rsidRPr="009D500E" w:rsidRDefault="00785D7C" w:rsidP="00785D7C">
      <w:pPr>
        <w:keepNext/>
        <w:spacing w:before="40" w:after="40"/>
        <w:rPr>
          <w:rFonts w:ascii="Calibri" w:hAnsi="Calibri" w:cs="Calibri"/>
          <w:sz w:val="21"/>
          <w:szCs w:val="21"/>
        </w:rPr>
      </w:pPr>
      <w:r w:rsidRPr="009D500E">
        <w:rPr>
          <w:rFonts w:ascii="Calibri" w:hAnsi="Calibri" w:cs="Calibri"/>
          <w:sz w:val="21"/>
          <w:szCs w:val="21"/>
        </w:rPr>
        <w:t>Date:</w:t>
      </w:r>
    </w:p>
    <w:p w14:paraId="14B66C67" w14:textId="77777777" w:rsidR="00785D7C" w:rsidRPr="009D500E" w:rsidRDefault="00785D7C" w:rsidP="00785D7C">
      <w:pPr>
        <w:keepNext/>
        <w:spacing w:before="40" w:after="40"/>
        <w:rPr>
          <w:rFonts w:ascii="Calibri" w:hAnsi="Calibri" w:cs="Calibri"/>
          <w:sz w:val="21"/>
          <w:szCs w:val="21"/>
        </w:rPr>
      </w:pPr>
    </w:p>
    <w:p w14:paraId="35697812" w14:textId="77777777" w:rsidR="00D51792" w:rsidRPr="00785D7C" w:rsidRDefault="00D51792" w:rsidP="003C7247">
      <w:pPr>
        <w:autoSpaceDE w:val="0"/>
        <w:autoSpaceDN w:val="0"/>
        <w:adjustRightInd w:val="0"/>
        <w:spacing w:before="100" w:after="100"/>
        <w:rPr>
          <w:rFonts w:ascii="Calibri" w:hAnsi="Calibri" w:cs="Calibri"/>
          <w:sz w:val="22"/>
          <w:szCs w:val="22"/>
        </w:rPr>
      </w:pPr>
    </w:p>
    <w:sectPr w:rsidR="00D51792" w:rsidRPr="00785D7C" w:rsidSect="004278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8B67" w14:textId="77777777" w:rsidR="005728EB" w:rsidRPr="00FA0238" w:rsidRDefault="005728EB">
      <w:pPr>
        <w:rPr>
          <w:sz w:val="23"/>
          <w:szCs w:val="23"/>
        </w:rPr>
      </w:pPr>
      <w:r w:rsidRPr="00FA0238">
        <w:rPr>
          <w:sz w:val="23"/>
          <w:szCs w:val="23"/>
        </w:rPr>
        <w:separator/>
      </w:r>
    </w:p>
  </w:endnote>
  <w:endnote w:type="continuationSeparator" w:id="0">
    <w:p w14:paraId="3FA2A518" w14:textId="77777777" w:rsidR="005728EB" w:rsidRPr="00FA0238" w:rsidRDefault="005728EB">
      <w:pPr>
        <w:rPr>
          <w:sz w:val="23"/>
          <w:szCs w:val="23"/>
        </w:rPr>
      </w:pPr>
      <w:r w:rsidRPr="00FA023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F8C6" w14:textId="77777777" w:rsidR="00CC56B8" w:rsidRPr="00FA0238" w:rsidRDefault="005728EB" w:rsidP="00FA0238">
    <w:pPr>
      <w:pStyle w:val="Footer"/>
      <w:tabs>
        <w:tab w:val="clear" w:pos="4320"/>
        <w:tab w:val="clear" w:pos="8640"/>
        <w:tab w:val="right" w:pos="9360"/>
      </w:tabs>
      <w:rPr>
        <w:sz w:val="19"/>
        <w:szCs w:val="19"/>
      </w:rPr>
    </w:pPr>
    <w:r>
      <w:rPr>
        <w:sz w:val="19"/>
        <w:szCs w:val="20"/>
      </w:rPr>
      <w:pict w14:anchorId="2250A455">
        <v:rect id="_x0000_i1025" style="width:0;height:1.5pt" o:hralign="center" o:hrstd="t" o:hr="t" fillcolor="gray" stroked="f"/>
      </w:pict>
    </w:r>
  </w:p>
  <w:p w14:paraId="19ED9874" w14:textId="77777777" w:rsidR="00CC56B8" w:rsidRPr="00FA0238" w:rsidRDefault="00CC56B8" w:rsidP="00FA0238">
    <w:pPr>
      <w:pStyle w:val="Footer"/>
      <w:tabs>
        <w:tab w:val="clear" w:pos="4320"/>
        <w:tab w:val="clear" w:pos="8640"/>
        <w:tab w:val="right" w:pos="9360"/>
      </w:tabs>
      <w:rPr>
        <w:sz w:val="19"/>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98B8" w14:textId="77777777" w:rsidR="005728EB" w:rsidRPr="00FA0238" w:rsidRDefault="005728EB">
      <w:pPr>
        <w:rPr>
          <w:sz w:val="23"/>
          <w:szCs w:val="23"/>
        </w:rPr>
      </w:pPr>
      <w:r w:rsidRPr="00FA0238">
        <w:rPr>
          <w:sz w:val="23"/>
          <w:szCs w:val="23"/>
        </w:rPr>
        <w:separator/>
      </w:r>
    </w:p>
  </w:footnote>
  <w:footnote w:type="continuationSeparator" w:id="0">
    <w:p w14:paraId="7E4CFCA8" w14:textId="77777777" w:rsidR="005728EB" w:rsidRPr="00FA0238" w:rsidRDefault="005728EB">
      <w:pPr>
        <w:rPr>
          <w:sz w:val="23"/>
          <w:szCs w:val="23"/>
        </w:rPr>
      </w:pPr>
      <w:r w:rsidRPr="00FA023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4B81568"/>
    <w:lvl w:ilvl="0">
      <w:start w:val="1"/>
      <w:numFmt w:val="upperRoman"/>
      <w:pStyle w:val="Heading1"/>
      <w:lvlText w:val="%1."/>
      <w:legacy w:legacy="1" w:legacySpace="216" w:legacyIndent="720"/>
      <w:lvlJc w:val="right"/>
      <w:pPr>
        <w:ind w:left="720" w:hanging="720"/>
      </w:pPr>
    </w:lvl>
    <w:lvl w:ilvl="1">
      <w:start w:val="1"/>
      <w:numFmt w:val="upperLetter"/>
      <w:pStyle w:val="Heading2"/>
      <w:lvlText w:val="%2."/>
      <w:legacy w:legacy="1" w:legacySpace="0" w:legacyIndent="576"/>
      <w:lvlJc w:val="left"/>
      <w:pPr>
        <w:ind w:left="1296" w:hanging="576"/>
      </w:pPr>
    </w:lvl>
    <w:lvl w:ilvl="2">
      <w:start w:val="1"/>
      <w:numFmt w:val="decimal"/>
      <w:pStyle w:val="Heading3"/>
      <w:lvlText w:val="%3)"/>
      <w:legacy w:legacy="1" w:legacySpace="288" w:legacyIndent="605"/>
      <w:lvlJc w:val="right"/>
      <w:pPr>
        <w:ind w:left="1901" w:hanging="605"/>
      </w:pPr>
    </w:lvl>
    <w:lvl w:ilvl="3">
      <w:start w:val="1"/>
      <w:numFmt w:val="lowerLetter"/>
      <w:pStyle w:val="Heading4"/>
      <w:lvlText w:val="%4)"/>
      <w:legacy w:legacy="1" w:legacySpace="0" w:legacyIndent="432"/>
      <w:lvlJc w:val="left"/>
      <w:pPr>
        <w:ind w:left="2333" w:hanging="432"/>
      </w:pPr>
    </w:lvl>
    <w:lvl w:ilvl="4">
      <w:start w:val="1"/>
      <w:numFmt w:val="decimal"/>
      <w:pStyle w:val="Heading5"/>
      <w:lvlText w:val="(%5)"/>
      <w:legacy w:legacy="1" w:legacySpace="317" w:legacyIndent="720"/>
      <w:lvlJc w:val="right"/>
      <w:pPr>
        <w:ind w:left="3053" w:hanging="720"/>
      </w:pPr>
    </w:lvl>
    <w:lvl w:ilvl="5">
      <w:start w:val="1"/>
      <w:numFmt w:val="lowerLetter"/>
      <w:pStyle w:val="Heading6"/>
      <w:lvlText w:val="(%6)"/>
      <w:legacy w:legacy="1" w:legacySpace="0" w:legacyIndent="432"/>
      <w:lvlJc w:val="left"/>
      <w:pPr>
        <w:ind w:left="3485" w:hanging="432"/>
      </w:pPr>
    </w:lvl>
    <w:lvl w:ilvl="6">
      <w:start w:val="1"/>
      <w:numFmt w:val="lowerRoman"/>
      <w:pStyle w:val="Heading7"/>
      <w:lvlText w:val="(%7)"/>
      <w:legacy w:legacy="1" w:legacySpace="0" w:legacyIndent="720"/>
      <w:lvlJc w:val="left"/>
      <w:pPr>
        <w:ind w:left="4205" w:hanging="720"/>
      </w:pPr>
    </w:lvl>
    <w:lvl w:ilvl="7">
      <w:start w:val="1"/>
      <w:numFmt w:val="lowerLetter"/>
      <w:pStyle w:val="Heading8"/>
      <w:lvlText w:val="(%8)"/>
      <w:legacy w:legacy="1" w:legacySpace="0" w:legacyIndent="720"/>
      <w:lvlJc w:val="left"/>
      <w:pPr>
        <w:ind w:left="4925" w:hanging="720"/>
      </w:pPr>
    </w:lvl>
    <w:lvl w:ilvl="8">
      <w:start w:val="1"/>
      <w:numFmt w:val="lowerRoman"/>
      <w:pStyle w:val="Heading9"/>
      <w:lvlText w:val="(%9)"/>
      <w:legacy w:legacy="1" w:legacySpace="0" w:legacyIndent="720"/>
      <w:lvlJc w:val="left"/>
      <w:pPr>
        <w:ind w:left="5645" w:hanging="72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4624975"/>
    <w:multiLevelType w:val="hybridMultilevel"/>
    <w:tmpl w:val="945C2C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716517"/>
    <w:multiLevelType w:val="hybridMultilevel"/>
    <w:tmpl w:val="EC921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93006"/>
    <w:multiLevelType w:val="hybridMultilevel"/>
    <w:tmpl w:val="2142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1C2D99"/>
    <w:multiLevelType w:val="hybridMultilevel"/>
    <w:tmpl w:val="29BEC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33535"/>
    <w:multiLevelType w:val="hybridMultilevel"/>
    <w:tmpl w:val="DF5C509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62E546AD"/>
    <w:multiLevelType w:val="hybridMultilevel"/>
    <w:tmpl w:val="2E2C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1698C"/>
    <w:multiLevelType w:val="hybridMultilevel"/>
    <w:tmpl w:val="B88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059D3"/>
    <w:multiLevelType w:val="hybridMultilevel"/>
    <w:tmpl w:val="B770C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C3871"/>
    <w:multiLevelType w:val="hybridMultilevel"/>
    <w:tmpl w:val="7A46387A"/>
    <w:lvl w:ilvl="0" w:tplc="BD9CA0AC">
      <w:start w:val="8"/>
      <w:numFmt w:val="decimal"/>
      <w:lvlText w:val="%1."/>
      <w:lvlJc w:val="left"/>
      <w:pPr>
        <w:ind w:left="450" w:hanging="360"/>
      </w:pPr>
      <w:rPr>
        <w:rFonts w:eastAsia="Calibri" w:hint="default"/>
        <w:b w:val="0"/>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C203D6C"/>
    <w:multiLevelType w:val="hybridMultilevel"/>
    <w:tmpl w:val="10F25C64"/>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num>
  <w:num w:numId="5">
    <w:abstractNumId w:val="0"/>
  </w:num>
  <w:num w:numId="6">
    <w:abstractNumId w:val="6"/>
  </w:num>
  <w:num w:numId="7">
    <w:abstractNumId w:val="3"/>
  </w:num>
  <w:num w:numId="8">
    <w:abstractNumId w:val="4"/>
  </w:num>
  <w:num w:numId="9">
    <w:abstractNumId w:val="8"/>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30"/>
    <w:rsid w:val="00005BDD"/>
    <w:rsid w:val="000159C3"/>
    <w:rsid w:val="00031AD5"/>
    <w:rsid w:val="000422B8"/>
    <w:rsid w:val="0005797A"/>
    <w:rsid w:val="00071E37"/>
    <w:rsid w:val="00081A84"/>
    <w:rsid w:val="0008254E"/>
    <w:rsid w:val="00095272"/>
    <w:rsid w:val="000A21CA"/>
    <w:rsid w:val="000A4D93"/>
    <w:rsid w:val="000B0268"/>
    <w:rsid w:val="000B61B4"/>
    <w:rsid w:val="000C0389"/>
    <w:rsid w:val="000C53C7"/>
    <w:rsid w:val="000C7A5D"/>
    <w:rsid w:val="000D2483"/>
    <w:rsid w:val="000E1F1D"/>
    <w:rsid w:val="000E2BB6"/>
    <w:rsid w:val="000E4D86"/>
    <w:rsid w:val="000F6C8D"/>
    <w:rsid w:val="0010160B"/>
    <w:rsid w:val="00102896"/>
    <w:rsid w:val="00104B15"/>
    <w:rsid w:val="001068D5"/>
    <w:rsid w:val="001327F1"/>
    <w:rsid w:val="00142684"/>
    <w:rsid w:val="0014577B"/>
    <w:rsid w:val="00147BC3"/>
    <w:rsid w:val="00153E69"/>
    <w:rsid w:val="00166353"/>
    <w:rsid w:val="001811C1"/>
    <w:rsid w:val="0018628A"/>
    <w:rsid w:val="001A0AA0"/>
    <w:rsid w:val="001A2905"/>
    <w:rsid w:val="001B52B9"/>
    <w:rsid w:val="001C0B61"/>
    <w:rsid w:val="001C7E11"/>
    <w:rsid w:val="001E1D90"/>
    <w:rsid w:val="001E3472"/>
    <w:rsid w:val="001E6A3C"/>
    <w:rsid w:val="001F6042"/>
    <w:rsid w:val="00201CFB"/>
    <w:rsid w:val="00206201"/>
    <w:rsid w:val="0023077A"/>
    <w:rsid w:val="00231699"/>
    <w:rsid w:val="00233BFB"/>
    <w:rsid w:val="00236EE3"/>
    <w:rsid w:val="00247B43"/>
    <w:rsid w:val="00250E6B"/>
    <w:rsid w:val="00251F06"/>
    <w:rsid w:val="00260E23"/>
    <w:rsid w:val="00267BA4"/>
    <w:rsid w:val="002703C5"/>
    <w:rsid w:val="00270787"/>
    <w:rsid w:val="002748BD"/>
    <w:rsid w:val="0028451B"/>
    <w:rsid w:val="00292A2D"/>
    <w:rsid w:val="002D01CF"/>
    <w:rsid w:val="002D11DC"/>
    <w:rsid w:val="002E154C"/>
    <w:rsid w:val="002F14C6"/>
    <w:rsid w:val="0030218F"/>
    <w:rsid w:val="0030233D"/>
    <w:rsid w:val="0030360E"/>
    <w:rsid w:val="00305281"/>
    <w:rsid w:val="003054B0"/>
    <w:rsid w:val="00317775"/>
    <w:rsid w:val="00323300"/>
    <w:rsid w:val="003446D5"/>
    <w:rsid w:val="00347A2E"/>
    <w:rsid w:val="00356C2E"/>
    <w:rsid w:val="00366978"/>
    <w:rsid w:val="003847EC"/>
    <w:rsid w:val="003A1DAA"/>
    <w:rsid w:val="003C2637"/>
    <w:rsid w:val="003C46A5"/>
    <w:rsid w:val="003C676C"/>
    <w:rsid w:val="003C6C05"/>
    <w:rsid w:val="003C7247"/>
    <w:rsid w:val="003C781A"/>
    <w:rsid w:val="003D771E"/>
    <w:rsid w:val="003F49FA"/>
    <w:rsid w:val="0040331E"/>
    <w:rsid w:val="0041617B"/>
    <w:rsid w:val="0041639A"/>
    <w:rsid w:val="004202E0"/>
    <w:rsid w:val="00422022"/>
    <w:rsid w:val="00427139"/>
    <w:rsid w:val="004278FE"/>
    <w:rsid w:val="004428A9"/>
    <w:rsid w:val="004435A3"/>
    <w:rsid w:val="0045128F"/>
    <w:rsid w:val="00460520"/>
    <w:rsid w:val="00472093"/>
    <w:rsid w:val="004727A7"/>
    <w:rsid w:val="00485C30"/>
    <w:rsid w:val="004A18EA"/>
    <w:rsid w:val="004A1DBD"/>
    <w:rsid w:val="004C2786"/>
    <w:rsid w:val="004D6468"/>
    <w:rsid w:val="004E6B02"/>
    <w:rsid w:val="00501FCE"/>
    <w:rsid w:val="0050557A"/>
    <w:rsid w:val="00505605"/>
    <w:rsid w:val="00514D5F"/>
    <w:rsid w:val="005159CB"/>
    <w:rsid w:val="005172F9"/>
    <w:rsid w:val="00522CF9"/>
    <w:rsid w:val="0052602D"/>
    <w:rsid w:val="005278AD"/>
    <w:rsid w:val="00542563"/>
    <w:rsid w:val="00546539"/>
    <w:rsid w:val="00556478"/>
    <w:rsid w:val="00561129"/>
    <w:rsid w:val="005668DD"/>
    <w:rsid w:val="005728EB"/>
    <w:rsid w:val="005738F3"/>
    <w:rsid w:val="00575BCD"/>
    <w:rsid w:val="00582F05"/>
    <w:rsid w:val="005A5CDF"/>
    <w:rsid w:val="005A70AA"/>
    <w:rsid w:val="005B1393"/>
    <w:rsid w:val="005B3C47"/>
    <w:rsid w:val="005C1A9E"/>
    <w:rsid w:val="005C7426"/>
    <w:rsid w:val="005D0B6E"/>
    <w:rsid w:val="005D7776"/>
    <w:rsid w:val="005F0368"/>
    <w:rsid w:val="005F2313"/>
    <w:rsid w:val="006012E3"/>
    <w:rsid w:val="006020D3"/>
    <w:rsid w:val="00612F30"/>
    <w:rsid w:val="00616B6F"/>
    <w:rsid w:val="006245C8"/>
    <w:rsid w:val="00630026"/>
    <w:rsid w:val="00656615"/>
    <w:rsid w:val="00662E9F"/>
    <w:rsid w:val="00665233"/>
    <w:rsid w:val="00674013"/>
    <w:rsid w:val="00674CBE"/>
    <w:rsid w:val="00676218"/>
    <w:rsid w:val="006847C0"/>
    <w:rsid w:val="00690EF4"/>
    <w:rsid w:val="00693F45"/>
    <w:rsid w:val="006B1EA9"/>
    <w:rsid w:val="006C2368"/>
    <w:rsid w:val="006C3976"/>
    <w:rsid w:val="006C7871"/>
    <w:rsid w:val="006D4595"/>
    <w:rsid w:val="006D71FF"/>
    <w:rsid w:val="006D7453"/>
    <w:rsid w:val="006F558B"/>
    <w:rsid w:val="00700750"/>
    <w:rsid w:val="00703107"/>
    <w:rsid w:val="00710EF9"/>
    <w:rsid w:val="0071566A"/>
    <w:rsid w:val="00716950"/>
    <w:rsid w:val="0072574E"/>
    <w:rsid w:val="00752B0B"/>
    <w:rsid w:val="00757C09"/>
    <w:rsid w:val="00772E21"/>
    <w:rsid w:val="00776658"/>
    <w:rsid w:val="0077671D"/>
    <w:rsid w:val="00782C25"/>
    <w:rsid w:val="00785D7C"/>
    <w:rsid w:val="00796C3E"/>
    <w:rsid w:val="007A2838"/>
    <w:rsid w:val="007A33E5"/>
    <w:rsid w:val="007C0F08"/>
    <w:rsid w:val="007D17FE"/>
    <w:rsid w:val="007E5661"/>
    <w:rsid w:val="007F2714"/>
    <w:rsid w:val="00804500"/>
    <w:rsid w:val="008057D5"/>
    <w:rsid w:val="0082465B"/>
    <w:rsid w:val="00831122"/>
    <w:rsid w:val="00833F89"/>
    <w:rsid w:val="00835221"/>
    <w:rsid w:val="008373BA"/>
    <w:rsid w:val="00837BB4"/>
    <w:rsid w:val="00841882"/>
    <w:rsid w:val="00863099"/>
    <w:rsid w:val="00864B07"/>
    <w:rsid w:val="008702DE"/>
    <w:rsid w:val="00872F9E"/>
    <w:rsid w:val="00884D53"/>
    <w:rsid w:val="00893DF5"/>
    <w:rsid w:val="008A0CA4"/>
    <w:rsid w:val="008A229A"/>
    <w:rsid w:val="008A5671"/>
    <w:rsid w:val="008A6EC6"/>
    <w:rsid w:val="008A771C"/>
    <w:rsid w:val="008B3BF5"/>
    <w:rsid w:val="008D12F0"/>
    <w:rsid w:val="008E1C18"/>
    <w:rsid w:val="009144A6"/>
    <w:rsid w:val="009161F8"/>
    <w:rsid w:val="0092634D"/>
    <w:rsid w:val="00930EC5"/>
    <w:rsid w:val="00934F92"/>
    <w:rsid w:val="009360B9"/>
    <w:rsid w:val="00965446"/>
    <w:rsid w:val="00975FDF"/>
    <w:rsid w:val="00980893"/>
    <w:rsid w:val="009856EE"/>
    <w:rsid w:val="009865DE"/>
    <w:rsid w:val="00990BDF"/>
    <w:rsid w:val="00992492"/>
    <w:rsid w:val="009A501C"/>
    <w:rsid w:val="009B5BBC"/>
    <w:rsid w:val="009C76D7"/>
    <w:rsid w:val="009D0307"/>
    <w:rsid w:val="009D500E"/>
    <w:rsid w:val="009D5F94"/>
    <w:rsid w:val="009D61C8"/>
    <w:rsid w:val="009E59B8"/>
    <w:rsid w:val="009F4430"/>
    <w:rsid w:val="00A00336"/>
    <w:rsid w:val="00A079D4"/>
    <w:rsid w:val="00A13633"/>
    <w:rsid w:val="00A13C0D"/>
    <w:rsid w:val="00A25B41"/>
    <w:rsid w:val="00A266E3"/>
    <w:rsid w:val="00A30E71"/>
    <w:rsid w:val="00A43747"/>
    <w:rsid w:val="00A617D9"/>
    <w:rsid w:val="00A622F0"/>
    <w:rsid w:val="00A62DF6"/>
    <w:rsid w:val="00A70C1D"/>
    <w:rsid w:val="00A74453"/>
    <w:rsid w:val="00A801AA"/>
    <w:rsid w:val="00A839FD"/>
    <w:rsid w:val="00A84C12"/>
    <w:rsid w:val="00A902D3"/>
    <w:rsid w:val="00A91F3A"/>
    <w:rsid w:val="00AA13DC"/>
    <w:rsid w:val="00AA23DC"/>
    <w:rsid w:val="00AB152A"/>
    <w:rsid w:val="00AB3A54"/>
    <w:rsid w:val="00AB3CD5"/>
    <w:rsid w:val="00AC287F"/>
    <w:rsid w:val="00AC3C6F"/>
    <w:rsid w:val="00AC58F7"/>
    <w:rsid w:val="00AC7F78"/>
    <w:rsid w:val="00AE68F6"/>
    <w:rsid w:val="00AF0556"/>
    <w:rsid w:val="00AF32DD"/>
    <w:rsid w:val="00AF508F"/>
    <w:rsid w:val="00B05A9A"/>
    <w:rsid w:val="00B12896"/>
    <w:rsid w:val="00B16B60"/>
    <w:rsid w:val="00B24A50"/>
    <w:rsid w:val="00B314C0"/>
    <w:rsid w:val="00B31577"/>
    <w:rsid w:val="00B33153"/>
    <w:rsid w:val="00B33AB3"/>
    <w:rsid w:val="00B33F80"/>
    <w:rsid w:val="00B3480D"/>
    <w:rsid w:val="00B37438"/>
    <w:rsid w:val="00B40B87"/>
    <w:rsid w:val="00B45E5C"/>
    <w:rsid w:val="00B46A58"/>
    <w:rsid w:val="00B53218"/>
    <w:rsid w:val="00B5438B"/>
    <w:rsid w:val="00B54A86"/>
    <w:rsid w:val="00B644B1"/>
    <w:rsid w:val="00B90A04"/>
    <w:rsid w:val="00B92AB4"/>
    <w:rsid w:val="00B93E5E"/>
    <w:rsid w:val="00B961B0"/>
    <w:rsid w:val="00BA5924"/>
    <w:rsid w:val="00BB0281"/>
    <w:rsid w:val="00BB42F8"/>
    <w:rsid w:val="00BB67C8"/>
    <w:rsid w:val="00BB7A11"/>
    <w:rsid w:val="00BC0D7C"/>
    <w:rsid w:val="00BC5B0E"/>
    <w:rsid w:val="00BD3BCE"/>
    <w:rsid w:val="00BD409D"/>
    <w:rsid w:val="00BE23C6"/>
    <w:rsid w:val="00BE6983"/>
    <w:rsid w:val="00BE7E00"/>
    <w:rsid w:val="00BF4276"/>
    <w:rsid w:val="00C0704B"/>
    <w:rsid w:val="00C077C9"/>
    <w:rsid w:val="00C11CAC"/>
    <w:rsid w:val="00C130A9"/>
    <w:rsid w:val="00C20F30"/>
    <w:rsid w:val="00C47932"/>
    <w:rsid w:val="00C52855"/>
    <w:rsid w:val="00C5616E"/>
    <w:rsid w:val="00C802F5"/>
    <w:rsid w:val="00C85F6B"/>
    <w:rsid w:val="00CA7849"/>
    <w:rsid w:val="00CB03C9"/>
    <w:rsid w:val="00CC3BE6"/>
    <w:rsid w:val="00CC4768"/>
    <w:rsid w:val="00CC56B8"/>
    <w:rsid w:val="00CE1301"/>
    <w:rsid w:val="00CE7BD4"/>
    <w:rsid w:val="00CF1ACD"/>
    <w:rsid w:val="00CF342F"/>
    <w:rsid w:val="00D15F5D"/>
    <w:rsid w:val="00D160BD"/>
    <w:rsid w:val="00D2107D"/>
    <w:rsid w:val="00D22BED"/>
    <w:rsid w:val="00D2623E"/>
    <w:rsid w:val="00D262E3"/>
    <w:rsid w:val="00D2699C"/>
    <w:rsid w:val="00D31B00"/>
    <w:rsid w:val="00D34F23"/>
    <w:rsid w:val="00D4677B"/>
    <w:rsid w:val="00D46BBD"/>
    <w:rsid w:val="00D51792"/>
    <w:rsid w:val="00D665F1"/>
    <w:rsid w:val="00D711ED"/>
    <w:rsid w:val="00D76584"/>
    <w:rsid w:val="00D76E5A"/>
    <w:rsid w:val="00D906F4"/>
    <w:rsid w:val="00D97345"/>
    <w:rsid w:val="00DA2BF2"/>
    <w:rsid w:val="00DA3AFC"/>
    <w:rsid w:val="00DB3C92"/>
    <w:rsid w:val="00DB51A2"/>
    <w:rsid w:val="00DB597D"/>
    <w:rsid w:val="00DC7AAF"/>
    <w:rsid w:val="00DD5326"/>
    <w:rsid w:val="00DD6287"/>
    <w:rsid w:val="00DF018A"/>
    <w:rsid w:val="00DF2EB1"/>
    <w:rsid w:val="00E00298"/>
    <w:rsid w:val="00E06814"/>
    <w:rsid w:val="00E06B93"/>
    <w:rsid w:val="00E11B83"/>
    <w:rsid w:val="00E25C52"/>
    <w:rsid w:val="00E26667"/>
    <w:rsid w:val="00E313CE"/>
    <w:rsid w:val="00E3351C"/>
    <w:rsid w:val="00E36A0C"/>
    <w:rsid w:val="00E37C65"/>
    <w:rsid w:val="00E4291E"/>
    <w:rsid w:val="00E457AA"/>
    <w:rsid w:val="00E60002"/>
    <w:rsid w:val="00E61185"/>
    <w:rsid w:val="00E7214E"/>
    <w:rsid w:val="00E80806"/>
    <w:rsid w:val="00E80C42"/>
    <w:rsid w:val="00E9305D"/>
    <w:rsid w:val="00EB1A00"/>
    <w:rsid w:val="00EB26D4"/>
    <w:rsid w:val="00EB2748"/>
    <w:rsid w:val="00EC413F"/>
    <w:rsid w:val="00EE6AB2"/>
    <w:rsid w:val="00EF344A"/>
    <w:rsid w:val="00F077EB"/>
    <w:rsid w:val="00F12A39"/>
    <w:rsid w:val="00F12BAB"/>
    <w:rsid w:val="00F25E97"/>
    <w:rsid w:val="00F2763B"/>
    <w:rsid w:val="00F32B7B"/>
    <w:rsid w:val="00F34E66"/>
    <w:rsid w:val="00F42890"/>
    <w:rsid w:val="00F44ECC"/>
    <w:rsid w:val="00F47547"/>
    <w:rsid w:val="00F8092F"/>
    <w:rsid w:val="00FA0238"/>
    <w:rsid w:val="00FA7C42"/>
    <w:rsid w:val="00FB3BDE"/>
    <w:rsid w:val="00FB67C2"/>
    <w:rsid w:val="00FC6694"/>
    <w:rsid w:val="00FD5B0B"/>
    <w:rsid w:val="00FE3DBE"/>
    <w:rsid w:val="00FF0C3D"/>
    <w:rsid w:val="00FF1297"/>
    <w:rsid w:val="00FF1A4F"/>
    <w:rsid w:val="00FF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EDB29"/>
  <w15:chartTrackingRefBased/>
  <w15:docId w15:val="{5499D50F-FB9E-4C4A-A5B8-AD51CEAB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0B61"/>
    <w:pPr>
      <w:keepNext/>
      <w:numPr>
        <w:numId w:val="5"/>
      </w:numPr>
      <w:overflowPunct w:val="0"/>
      <w:autoSpaceDE w:val="0"/>
      <w:autoSpaceDN w:val="0"/>
      <w:adjustRightInd w:val="0"/>
      <w:spacing w:before="240" w:after="60"/>
      <w:jc w:val="both"/>
      <w:textAlignment w:val="baseline"/>
      <w:outlineLvl w:val="0"/>
    </w:pPr>
    <w:rPr>
      <w:b/>
      <w:smallCaps/>
      <w:kern w:val="28"/>
      <w:sz w:val="22"/>
      <w:szCs w:val="20"/>
    </w:rPr>
  </w:style>
  <w:style w:type="paragraph" w:styleId="Heading2">
    <w:name w:val="heading 2"/>
    <w:basedOn w:val="Normal"/>
    <w:next w:val="Normal"/>
    <w:qFormat/>
    <w:rsid w:val="001C0B61"/>
    <w:pPr>
      <w:keepNext/>
      <w:numPr>
        <w:ilvl w:val="1"/>
        <w:numId w:val="5"/>
      </w:numPr>
      <w:overflowPunct w:val="0"/>
      <w:autoSpaceDE w:val="0"/>
      <w:autoSpaceDN w:val="0"/>
      <w:adjustRightInd w:val="0"/>
      <w:spacing w:before="240" w:after="60"/>
      <w:jc w:val="both"/>
      <w:textAlignment w:val="baseline"/>
      <w:outlineLvl w:val="1"/>
    </w:pPr>
    <w:rPr>
      <w:b/>
      <w:i/>
      <w:smallCaps/>
      <w:sz w:val="22"/>
      <w:szCs w:val="20"/>
    </w:rPr>
  </w:style>
  <w:style w:type="paragraph" w:styleId="Heading3">
    <w:name w:val="heading 3"/>
    <w:basedOn w:val="Normal"/>
    <w:next w:val="Normal"/>
    <w:qFormat/>
    <w:rsid w:val="001C0B61"/>
    <w:pPr>
      <w:keepNext/>
      <w:numPr>
        <w:ilvl w:val="2"/>
        <w:numId w:val="5"/>
      </w:numPr>
      <w:overflowPunct w:val="0"/>
      <w:autoSpaceDE w:val="0"/>
      <w:autoSpaceDN w:val="0"/>
      <w:adjustRightInd w:val="0"/>
      <w:spacing w:before="240" w:after="60"/>
      <w:jc w:val="both"/>
      <w:textAlignment w:val="baseline"/>
      <w:outlineLvl w:val="2"/>
    </w:pPr>
    <w:rPr>
      <w:sz w:val="22"/>
      <w:szCs w:val="20"/>
    </w:rPr>
  </w:style>
  <w:style w:type="paragraph" w:styleId="Heading4">
    <w:name w:val="heading 4"/>
    <w:basedOn w:val="Normal"/>
    <w:next w:val="Normal"/>
    <w:qFormat/>
    <w:rsid w:val="001C0B61"/>
    <w:pPr>
      <w:keepNext/>
      <w:numPr>
        <w:ilvl w:val="3"/>
        <w:numId w:val="5"/>
      </w:numPr>
      <w:overflowPunct w:val="0"/>
      <w:autoSpaceDE w:val="0"/>
      <w:autoSpaceDN w:val="0"/>
      <w:adjustRightInd w:val="0"/>
      <w:spacing w:before="240" w:after="60"/>
      <w:jc w:val="both"/>
      <w:textAlignment w:val="baseline"/>
      <w:outlineLvl w:val="3"/>
    </w:pPr>
    <w:rPr>
      <w:sz w:val="22"/>
      <w:szCs w:val="20"/>
    </w:rPr>
  </w:style>
  <w:style w:type="paragraph" w:styleId="Heading5">
    <w:name w:val="heading 5"/>
    <w:basedOn w:val="Normal"/>
    <w:next w:val="Normal"/>
    <w:qFormat/>
    <w:rsid w:val="001C0B61"/>
    <w:pPr>
      <w:numPr>
        <w:ilvl w:val="4"/>
        <w:numId w:val="5"/>
      </w:numPr>
      <w:overflowPunct w:val="0"/>
      <w:autoSpaceDE w:val="0"/>
      <w:autoSpaceDN w:val="0"/>
      <w:adjustRightInd w:val="0"/>
      <w:spacing w:before="240" w:after="60"/>
      <w:jc w:val="both"/>
      <w:textAlignment w:val="baseline"/>
      <w:outlineLvl w:val="4"/>
    </w:pPr>
    <w:rPr>
      <w:sz w:val="22"/>
      <w:szCs w:val="20"/>
    </w:rPr>
  </w:style>
  <w:style w:type="paragraph" w:styleId="Heading6">
    <w:name w:val="heading 6"/>
    <w:basedOn w:val="Normal"/>
    <w:next w:val="Normal"/>
    <w:qFormat/>
    <w:rsid w:val="001C0B61"/>
    <w:pPr>
      <w:numPr>
        <w:ilvl w:val="5"/>
        <w:numId w:val="5"/>
      </w:numPr>
      <w:overflowPunct w:val="0"/>
      <w:autoSpaceDE w:val="0"/>
      <w:autoSpaceDN w:val="0"/>
      <w:adjustRightInd w:val="0"/>
      <w:spacing w:before="240" w:after="60"/>
      <w:jc w:val="both"/>
      <w:textAlignment w:val="baseline"/>
      <w:outlineLvl w:val="5"/>
    </w:pPr>
    <w:rPr>
      <w:i/>
      <w:sz w:val="22"/>
      <w:szCs w:val="20"/>
    </w:rPr>
  </w:style>
  <w:style w:type="paragraph" w:styleId="Heading7">
    <w:name w:val="heading 7"/>
    <w:basedOn w:val="Normal"/>
    <w:next w:val="Normal"/>
    <w:qFormat/>
    <w:rsid w:val="001C0B61"/>
    <w:pPr>
      <w:numPr>
        <w:ilvl w:val="6"/>
        <w:numId w:val="5"/>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Heading8">
    <w:name w:val="heading 8"/>
    <w:basedOn w:val="Normal"/>
    <w:next w:val="Normal"/>
    <w:qFormat/>
    <w:rsid w:val="001C0B61"/>
    <w:pPr>
      <w:numPr>
        <w:ilvl w:val="7"/>
        <w:numId w:val="5"/>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Heading9">
    <w:name w:val="heading 9"/>
    <w:basedOn w:val="Normal"/>
    <w:next w:val="Normal"/>
    <w:qFormat/>
    <w:rsid w:val="001C0B61"/>
    <w:pPr>
      <w:numPr>
        <w:ilvl w:val="8"/>
        <w:numId w:val="5"/>
      </w:num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4430"/>
    <w:rPr>
      <w:rFonts w:cs="Arial"/>
      <w:sz w:val="20"/>
      <w:szCs w:val="20"/>
    </w:rPr>
  </w:style>
  <w:style w:type="paragraph" w:styleId="EnvelopeAddress">
    <w:name w:val="envelope address"/>
    <w:basedOn w:val="Normal"/>
    <w:rsid w:val="009F4430"/>
    <w:pPr>
      <w:framePr w:w="7920" w:h="1980" w:hRule="exact" w:hSpace="180" w:wrap="auto" w:hAnchor="page" w:xAlign="center" w:yAlign="bottom"/>
      <w:ind w:left="2880"/>
    </w:pPr>
    <w:rPr>
      <w:rFonts w:cs="Arial"/>
    </w:rPr>
  </w:style>
  <w:style w:type="paragraph" w:customStyle="1" w:styleId="Byline">
    <w:name w:val="Byline"/>
    <w:basedOn w:val="BodyText"/>
    <w:next w:val="BodyText"/>
    <w:rsid w:val="005D7776"/>
    <w:rPr>
      <w:color w:val="0000FF"/>
      <w:sz w:val="20"/>
    </w:rPr>
  </w:style>
  <w:style w:type="paragraph" w:styleId="BodyText">
    <w:name w:val="Body Text"/>
    <w:basedOn w:val="Normal"/>
    <w:rsid w:val="005D7776"/>
    <w:pPr>
      <w:spacing w:after="120"/>
    </w:pPr>
  </w:style>
  <w:style w:type="paragraph" w:customStyle="1" w:styleId="H2">
    <w:name w:val="H2"/>
    <w:basedOn w:val="Normal"/>
    <w:next w:val="Normal"/>
    <w:rsid w:val="003C7247"/>
    <w:pPr>
      <w:keepNext/>
      <w:autoSpaceDE w:val="0"/>
      <w:autoSpaceDN w:val="0"/>
      <w:adjustRightInd w:val="0"/>
      <w:spacing w:before="100" w:after="100"/>
      <w:outlineLvl w:val="2"/>
    </w:pPr>
    <w:rPr>
      <w:b/>
      <w:bCs/>
      <w:sz w:val="36"/>
      <w:szCs w:val="36"/>
    </w:rPr>
  </w:style>
  <w:style w:type="character" w:styleId="Hyperlink">
    <w:name w:val="Hyperlink"/>
    <w:rsid w:val="003C7247"/>
    <w:rPr>
      <w:color w:val="0000FF"/>
      <w:u w:val="single"/>
    </w:rPr>
  </w:style>
  <w:style w:type="paragraph" w:customStyle="1" w:styleId="LevelText3">
    <w:name w:val="LevelText 3"/>
    <w:basedOn w:val="Normal"/>
    <w:rsid w:val="001C0B61"/>
    <w:pPr>
      <w:overflowPunct w:val="0"/>
      <w:autoSpaceDE w:val="0"/>
      <w:autoSpaceDN w:val="0"/>
      <w:adjustRightInd w:val="0"/>
      <w:spacing w:before="120"/>
      <w:ind w:left="1886"/>
      <w:jc w:val="both"/>
      <w:textAlignment w:val="baseline"/>
    </w:pPr>
    <w:rPr>
      <w:sz w:val="22"/>
      <w:szCs w:val="20"/>
    </w:rPr>
  </w:style>
  <w:style w:type="paragraph" w:customStyle="1" w:styleId="LevelText2">
    <w:name w:val="Level Text 2"/>
    <w:basedOn w:val="Normal"/>
    <w:rsid w:val="00DA3AFC"/>
    <w:pPr>
      <w:overflowPunct w:val="0"/>
      <w:autoSpaceDE w:val="0"/>
      <w:autoSpaceDN w:val="0"/>
      <w:adjustRightInd w:val="0"/>
      <w:spacing w:before="120" w:after="120"/>
      <w:ind w:left="1260"/>
      <w:jc w:val="both"/>
      <w:textAlignment w:val="baseline"/>
    </w:pPr>
    <w:rPr>
      <w:sz w:val="22"/>
      <w:szCs w:val="20"/>
    </w:rPr>
  </w:style>
  <w:style w:type="paragraph" w:styleId="Header">
    <w:name w:val="header"/>
    <w:basedOn w:val="Normal"/>
    <w:rsid w:val="00FA0238"/>
    <w:pPr>
      <w:tabs>
        <w:tab w:val="center" w:pos="4320"/>
        <w:tab w:val="right" w:pos="8640"/>
      </w:tabs>
    </w:pPr>
  </w:style>
  <w:style w:type="paragraph" w:styleId="Footer">
    <w:name w:val="footer"/>
    <w:basedOn w:val="Normal"/>
    <w:rsid w:val="00FA0238"/>
    <w:pPr>
      <w:tabs>
        <w:tab w:val="center" w:pos="4320"/>
        <w:tab w:val="right" w:pos="8640"/>
      </w:tabs>
    </w:pPr>
  </w:style>
  <w:style w:type="character" w:styleId="CommentReference">
    <w:name w:val="annotation reference"/>
    <w:rsid w:val="00804500"/>
    <w:rPr>
      <w:sz w:val="16"/>
      <w:szCs w:val="16"/>
    </w:rPr>
  </w:style>
  <w:style w:type="paragraph" w:styleId="CommentText">
    <w:name w:val="annotation text"/>
    <w:basedOn w:val="Normal"/>
    <w:link w:val="CommentTextChar"/>
    <w:rsid w:val="00804500"/>
    <w:rPr>
      <w:sz w:val="20"/>
      <w:szCs w:val="20"/>
    </w:rPr>
  </w:style>
  <w:style w:type="character" w:customStyle="1" w:styleId="CommentTextChar">
    <w:name w:val="Comment Text Char"/>
    <w:basedOn w:val="DefaultParagraphFont"/>
    <w:link w:val="CommentText"/>
    <w:rsid w:val="00804500"/>
  </w:style>
  <w:style w:type="paragraph" w:styleId="CommentSubject">
    <w:name w:val="annotation subject"/>
    <w:basedOn w:val="CommentText"/>
    <w:next w:val="CommentText"/>
    <w:link w:val="CommentSubjectChar"/>
    <w:rsid w:val="00804500"/>
    <w:rPr>
      <w:b/>
      <w:bCs/>
    </w:rPr>
  </w:style>
  <w:style w:type="character" w:customStyle="1" w:styleId="CommentSubjectChar">
    <w:name w:val="Comment Subject Char"/>
    <w:link w:val="CommentSubject"/>
    <w:rsid w:val="00804500"/>
    <w:rPr>
      <w:b/>
      <w:bCs/>
    </w:rPr>
  </w:style>
  <w:style w:type="paragraph" w:styleId="BalloonText">
    <w:name w:val="Balloon Text"/>
    <w:basedOn w:val="Normal"/>
    <w:link w:val="BalloonTextChar"/>
    <w:rsid w:val="00804500"/>
    <w:rPr>
      <w:rFonts w:ascii="Segoe UI" w:hAnsi="Segoe UI" w:cs="Segoe UI"/>
      <w:sz w:val="18"/>
      <w:szCs w:val="18"/>
    </w:rPr>
  </w:style>
  <w:style w:type="character" w:customStyle="1" w:styleId="BalloonTextChar">
    <w:name w:val="Balloon Text Char"/>
    <w:link w:val="BalloonText"/>
    <w:rsid w:val="00804500"/>
    <w:rPr>
      <w:rFonts w:ascii="Segoe UI" w:hAnsi="Segoe UI" w:cs="Segoe UI"/>
      <w:sz w:val="18"/>
      <w:szCs w:val="18"/>
    </w:rPr>
  </w:style>
  <w:style w:type="paragraph" w:styleId="Revision">
    <w:name w:val="Revision"/>
    <w:hidden/>
    <w:uiPriority w:val="99"/>
    <w:semiHidden/>
    <w:rsid w:val="0008254E"/>
    <w:rPr>
      <w:sz w:val="24"/>
      <w:szCs w:val="24"/>
    </w:rPr>
  </w:style>
  <w:style w:type="character" w:styleId="UnresolvedMention">
    <w:name w:val="Unresolved Mention"/>
    <w:uiPriority w:val="99"/>
    <w:semiHidden/>
    <w:unhideWhenUsed/>
    <w:rsid w:val="001B52B9"/>
    <w:rPr>
      <w:color w:val="808080"/>
      <w:shd w:val="clear" w:color="auto" w:fill="E6E6E6"/>
    </w:rPr>
  </w:style>
  <w:style w:type="paragraph" w:styleId="ListParagraph">
    <w:name w:val="List Paragraph"/>
    <w:basedOn w:val="Normal"/>
    <w:uiPriority w:val="34"/>
    <w:qFormat/>
    <w:rsid w:val="00785D7C"/>
    <w:pPr>
      <w:widowControl w:val="0"/>
      <w:spacing w:after="200" w:line="276" w:lineRule="auto"/>
      <w:ind w:left="720"/>
      <w:contextualSpacing/>
    </w:pPr>
    <w:rPr>
      <w:rFonts w:ascii="Calibri" w:eastAsia="Calibri" w:hAnsi="Calibri" w:cs="Arial"/>
      <w:sz w:val="22"/>
      <w:szCs w:val="22"/>
    </w:rPr>
  </w:style>
  <w:style w:type="paragraph" w:styleId="Title">
    <w:name w:val="Title"/>
    <w:basedOn w:val="Normal"/>
    <w:next w:val="Normal"/>
    <w:link w:val="TitleChar"/>
    <w:uiPriority w:val="10"/>
    <w:qFormat/>
    <w:rsid w:val="00785D7C"/>
    <w:pPr>
      <w:widowControl w:val="0"/>
      <w:spacing w:after="240"/>
      <w:jc w:val="center"/>
    </w:pPr>
    <w:rPr>
      <w:rFonts w:ascii="Cambria" w:hAnsi="Cambria"/>
      <w:b/>
      <w:spacing w:val="-10"/>
      <w:kern w:val="28"/>
      <w:sz w:val="36"/>
      <w:szCs w:val="56"/>
    </w:rPr>
  </w:style>
  <w:style w:type="character" w:customStyle="1" w:styleId="TitleChar">
    <w:name w:val="Title Char"/>
    <w:link w:val="Title"/>
    <w:uiPriority w:val="10"/>
    <w:rsid w:val="00785D7C"/>
    <w:rPr>
      <w:rFonts w:ascii="Cambria" w:hAnsi="Cambria"/>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302c71-c5fa-4000-a42c-c03c43f19de7">
      <UserInfo>
        <DisplayName>Latrina Watkins</DisplayName>
        <AccountId>3135</AccountId>
        <AccountType/>
      </UserInfo>
      <UserInfo>
        <DisplayName>Gwen Silver</DisplayName>
        <AccountId>102</AccountId>
        <AccountType/>
      </UserInfo>
      <UserInfo>
        <DisplayName>Catherine Turner</DisplayName>
        <AccountId>3381</AccountId>
        <AccountType/>
      </UserInfo>
      <UserInfo>
        <DisplayName>Christopher Mikaelian</DisplayName>
        <AccountId>3586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70648729F464E8877EE5544655B5C" ma:contentTypeVersion="12" ma:contentTypeDescription="Create a new document." ma:contentTypeScope="" ma:versionID="63599f0ff6539eec3d363c69cc59b211">
  <xsd:schema xmlns:xsd="http://www.w3.org/2001/XMLSchema" xmlns:xs="http://www.w3.org/2001/XMLSchema" xmlns:p="http://schemas.microsoft.com/office/2006/metadata/properties" xmlns:ns3="f35390c0-63b4-43ac-bc08-9f628f13d8a2" xmlns:ns4="11302c71-c5fa-4000-a42c-c03c43f19de7" targetNamespace="http://schemas.microsoft.com/office/2006/metadata/properties" ma:root="true" ma:fieldsID="dd55e950095430cf753c0f67d14dc6e6" ns3:_="" ns4:_="">
    <xsd:import namespace="f35390c0-63b4-43ac-bc08-9f628f13d8a2"/>
    <xsd:import namespace="11302c71-c5fa-4000-a42c-c03c43f19d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390c0-63b4-43ac-bc08-9f628f13d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02c71-c5fa-4000-a42c-c03c43f19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457D-E4AD-4347-AEA6-2BB56811BF24}">
  <ds:schemaRefs>
    <ds:schemaRef ds:uri="http://schemas.microsoft.com/sharepoint/v3/contenttype/forms"/>
  </ds:schemaRefs>
</ds:datastoreItem>
</file>

<file path=customXml/itemProps2.xml><?xml version="1.0" encoding="utf-8"?>
<ds:datastoreItem xmlns:ds="http://schemas.openxmlformats.org/officeDocument/2006/customXml" ds:itemID="{AACE412A-D8E1-4E3B-9B9A-347A2EE07B30}">
  <ds:schemaRefs>
    <ds:schemaRef ds:uri="http://schemas.microsoft.com/office/2006/metadata/properties"/>
    <ds:schemaRef ds:uri="http://schemas.microsoft.com/office/infopath/2007/PartnerControls"/>
    <ds:schemaRef ds:uri="11302c71-c5fa-4000-a42c-c03c43f19de7"/>
  </ds:schemaRefs>
</ds:datastoreItem>
</file>

<file path=customXml/itemProps3.xml><?xml version="1.0" encoding="utf-8"?>
<ds:datastoreItem xmlns:ds="http://schemas.openxmlformats.org/officeDocument/2006/customXml" ds:itemID="{D15FD658-C035-4A99-BFA3-E93E824E6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390c0-63b4-43ac-bc08-9f628f13d8a2"/>
    <ds:schemaRef ds:uri="11302c71-c5fa-4000-a42c-c03c43f19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F313E-3FB8-4EEA-99CE-888D4991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RFQ Guidance</vt:lpstr>
    </vt:vector>
  </TitlesOfParts>
  <Company>FHI</Company>
  <LinksUpToDate>false</LinksUpToDate>
  <CharactersWithSpaces>3690</CharactersWithSpaces>
  <SharedDoc>false</SharedDoc>
  <HLinks>
    <vt:vector size="12" baseType="variant">
      <vt:variant>
        <vt:i4>7274622</vt:i4>
      </vt:variant>
      <vt:variant>
        <vt:i4>3</vt:i4>
      </vt:variant>
      <vt:variant>
        <vt:i4>0</vt:i4>
      </vt:variant>
      <vt:variant>
        <vt:i4>5</vt:i4>
      </vt:variant>
      <vt:variant>
        <vt:lpwstr>https://www.fhi360.org/sites/default/files/media/documents/purchasing-terms-conditions-2016.pdf</vt:lpwstr>
      </vt:variant>
      <vt:variant>
        <vt:lpwstr/>
      </vt:variant>
      <vt:variant>
        <vt:i4>852084</vt:i4>
      </vt:variant>
      <vt:variant>
        <vt:i4>0</vt:i4>
      </vt:variant>
      <vt:variant>
        <vt:i4>0</vt:i4>
      </vt:variant>
      <vt:variant>
        <vt:i4>5</vt:i4>
      </vt:variant>
      <vt:variant>
        <vt:lpwstr>mailto:gsilver@fhi360.org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dc:title>
  <dc:subject/>
  <dc:creator>John Rintoul</dc:creator>
  <cp:keywords/>
  <cp:lastModifiedBy>Jonsi Cousin</cp:lastModifiedBy>
  <cp:revision>2</cp:revision>
  <cp:lastPrinted>2008-09-30T03:21:00Z</cp:lastPrinted>
  <dcterms:created xsi:type="dcterms:W3CDTF">2020-07-24T14:02:00Z</dcterms:created>
  <dcterms:modified xsi:type="dcterms:W3CDTF">2020-07-24T14:02:00Z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0x0101002D070648729F464E8877EE5544655B5C</vt:lpwstr>
  </property>
</Properties>
</file>