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9DDE" w14:textId="40BBA07D" w:rsidR="008A324B" w:rsidRDefault="00EC757C" w:rsidP="008A324B">
      <w:pPr>
        <w:jc w:val="center"/>
        <w:rPr>
          <w:rFonts w:asciiTheme="minorHAnsi" w:eastAsia="Calibri" w:hAnsiTheme="minorHAnsi"/>
          <w:smallCaps/>
        </w:rPr>
      </w:pPr>
      <w:r>
        <w:rPr>
          <w:rFonts w:asciiTheme="minorHAnsi" w:eastAsia="Calibri" w:hAnsiTheme="minorHAnsi"/>
          <w:smallCaps/>
          <w:noProof/>
        </w:rPr>
        <w:drawing>
          <wp:inline distT="0" distB="0" distL="0" distR="0" wp14:anchorId="7908BB2A" wp14:editId="529591CC">
            <wp:extent cx="2910568" cy="1181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Clinical.JPG"/>
                    <pic:cNvPicPr/>
                  </pic:nvPicPr>
                  <pic:blipFill>
                    <a:blip r:embed="rId11">
                      <a:extLst>
                        <a:ext uri="{28A0092B-C50C-407E-A947-70E740481C1C}">
                          <a14:useLocalDpi xmlns:a14="http://schemas.microsoft.com/office/drawing/2010/main" val="0"/>
                        </a:ext>
                      </a:extLst>
                    </a:blip>
                    <a:stretch>
                      <a:fillRect/>
                    </a:stretch>
                  </pic:blipFill>
                  <pic:spPr>
                    <a:xfrm>
                      <a:off x="0" y="0"/>
                      <a:ext cx="2924178" cy="1186623"/>
                    </a:xfrm>
                    <a:prstGeom prst="rect">
                      <a:avLst/>
                    </a:prstGeom>
                  </pic:spPr>
                </pic:pic>
              </a:graphicData>
            </a:graphic>
          </wp:inline>
        </w:drawing>
      </w:r>
    </w:p>
    <w:p w14:paraId="308810EF" w14:textId="77777777" w:rsidR="008A324B" w:rsidRPr="00054DD8" w:rsidRDefault="008A324B" w:rsidP="008A324B">
      <w:pPr>
        <w:jc w:val="center"/>
        <w:rPr>
          <w:rFonts w:asciiTheme="minorHAnsi" w:eastAsia="Calibri" w:hAnsiTheme="minorHAnsi"/>
          <w:smallCaps/>
          <w:sz w:val="12"/>
          <w:szCs w:val="12"/>
        </w:rPr>
      </w:pPr>
    </w:p>
    <w:p w14:paraId="6EFE7F02" w14:textId="530EDCEC" w:rsidR="008A324B" w:rsidRPr="00B22129" w:rsidRDefault="008A324B" w:rsidP="008A324B">
      <w:pPr>
        <w:jc w:val="center"/>
        <w:rPr>
          <w:rFonts w:ascii="Calibri" w:eastAsia="Calibri" w:hAnsi="Calibri"/>
          <w:b/>
          <w:smallCaps/>
          <w:sz w:val="24"/>
          <w:szCs w:val="24"/>
        </w:rPr>
      </w:pPr>
      <w:r w:rsidRPr="00B22129">
        <w:rPr>
          <w:rFonts w:ascii="Calibri" w:eastAsia="Calibri" w:hAnsi="Calibri"/>
          <w:b/>
          <w:smallCaps/>
          <w:sz w:val="24"/>
          <w:szCs w:val="24"/>
        </w:rPr>
        <w:t>TASK ORDER</w:t>
      </w:r>
      <w:r w:rsidR="004D100D" w:rsidRPr="00B22129">
        <w:rPr>
          <w:rFonts w:ascii="Calibri" w:eastAsia="Calibri" w:hAnsi="Calibri"/>
          <w:b/>
          <w:smallCaps/>
          <w:sz w:val="24"/>
          <w:szCs w:val="24"/>
        </w:rPr>
        <w:t xml:space="preserve"> (T.O.)</w:t>
      </w:r>
      <w:r w:rsidRPr="00B22129">
        <w:rPr>
          <w:rFonts w:ascii="Calibri" w:eastAsia="Calibri" w:hAnsi="Calibri"/>
          <w:b/>
          <w:smallCaps/>
          <w:sz w:val="24"/>
          <w:szCs w:val="24"/>
        </w:rPr>
        <w:t xml:space="preserve"> #</w:t>
      </w:r>
      <w:sdt>
        <w:sdtPr>
          <w:rPr>
            <w:rFonts w:ascii="Calibri" w:eastAsia="Calibri" w:hAnsi="Calibri"/>
            <w:b/>
            <w:smallCaps/>
            <w:sz w:val="24"/>
            <w:szCs w:val="24"/>
          </w:rPr>
          <w:id w:val="-75358549"/>
          <w:placeholder>
            <w:docPart w:val="DefaultPlaceholder_-1854013440"/>
          </w:placeholder>
          <w:showingPlcHdr/>
        </w:sdtPr>
        <w:sdtEndPr/>
        <w:sdtContent>
          <w:r w:rsidR="00627CA0" w:rsidRPr="004144D9">
            <w:rPr>
              <w:rStyle w:val="PlaceholderText"/>
            </w:rPr>
            <w:t>Click or tap here to enter text.</w:t>
          </w:r>
        </w:sdtContent>
      </w:sdt>
    </w:p>
    <w:p w14:paraId="345B55EE" w14:textId="77777777" w:rsidR="008A324B" w:rsidRPr="00B22129" w:rsidRDefault="008A324B" w:rsidP="008A324B">
      <w:pPr>
        <w:jc w:val="center"/>
        <w:rPr>
          <w:rFonts w:ascii="Calibri" w:eastAsia="Calibri" w:hAnsi="Calibri"/>
          <w:b/>
          <w:smallCaps/>
          <w:sz w:val="24"/>
          <w:szCs w:val="24"/>
        </w:rPr>
      </w:pPr>
      <w:r w:rsidRPr="00B22129">
        <w:rPr>
          <w:rFonts w:ascii="Calibri" w:eastAsia="Calibri" w:hAnsi="Calibri"/>
          <w:b/>
          <w:smallCaps/>
          <w:sz w:val="24"/>
          <w:szCs w:val="24"/>
        </w:rPr>
        <w:t>Between</w:t>
      </w:r>
    </w:p>
    <w:p w14:paraId="2EFC5C03" w14:textId="7C3E206C" w:rsidR="008A324B" w:rsidRDefault="00EC757C" w:rsidP="008A324B">
      <w:pPr>
        <w:jc w:val="center"/>
        <w:rPr>
          <w:rFonts w:ascii="Calibri" w:eastAsia="Calibri" w:hAnsi="Calibri"/>
          <w:b/>
          <w:smallCaps/>
          <w:sz w:val="24"/>
          <w:szCs w:val="24"/>
        </w:rPr>
      </w:pPr>
      <w:r w:rsidRPr="00B22129">
        <w:rPr>
          <w:rFonts w:ascii="Calibri" w:eastAsia="Calibri" w:hAnsi="Calibri"/>
          <w:b/>
          <w:smallCaps/>
          <w:sz w:val="24"/>
          <w:szCs w:val="24"/>
        </w:rPr>
        <w:t>FHI Clinical</w:t>
      </w:r>
      <w:r w:rsidR="00B22129" w:rsidRPr="00B22129">
        <w:rPr>
          <w:rFonts w:ascii="Calibri" w:eastAsia="Calibri" w:hAnsi="Calibri"/>
          <w:b/>
          <w:smallCaps/>
          <w:sz w:val="24"/>
          <w:szCs w:val="24"/>
        </w:rPr>
        <w:t xml:space="preserve"> Inc. </w:t>
      </w:r>
      <w:r w:rsidR="008A324B" w:rsidRPr="00B22129">
        <w:rPr>
          <w:rFonts w:ascii="Calibri" w:eastAsia="Calibri" w:hAnsi="Calibri"/>
          <w:b/>
          <w:smallCaps/>
          <w:sz w:val="24"/>
          <w:szCs w:val="24"/>
        </w:rPr>
        <w:t xml:space="preserve">And </w:t>
      </w:r>
    </w:p>
    <w:sdt>
      <w:sdtPr>
        <w:rPr>
          <w:rFonts w:ascii="Calibri" w:eastAsia="Calibri" w:hAnsi="Calibri"/>
          <w:b/>
          <w:smallCaps/>
          <w:sz w:val="24"/>
          <w:szCs w:val="24"/>
        </w:rPr>
        <w:id w:val="-105044264"/>
        <w:placeholder>
          <w:docPart w:val="DefaultPlaceholder_-1854013440"/>
        </w:placeholder>
        <w:showingPlcHdr/>
      </w:sdtPr>
      <w:sdtEndPr/>
      <w:sdtContent>
        <w:p w14:paraId="766ED581" w14:textId="3C157B22" w:rsidR="00627CA0" w:rsidRPr="00B22129" w:rsidRDefault="00627CA0" w:rsidP="008A324B">
          <w:pPr>
            <w:jc w:val="center"/>
            <w:rPr>
              <w:rFonts w:ascii="Calibri" w:eastAsia="Calibri" w:hAnsi="Calibri"/>
              <w:b/>
              <w:smallCaps/>
              <w:sz w:val="24"/>
              <w:szCs w:val="24"/>
            </w:rPr>
          </w:pPr>
          <w:r w:rsidRPr="004144D9">
            <w:rPr>
              <w:rStyle w:val="PlaceholderText"/>
            </w:rPr>
            <w:t>Click or tap here to enter text.</w:t>
          </w:r>
        </w:p>
      </w:sdtContent>
    </w:sdt>
    <w:p w14:paraId="22629CAF" w14:textId="77777777" w:rsidR="008A324B" w:rsidRPr="00B22129" w:rsidRDefault="008A324B" w:rsidP="008A324B">
      <w:pPr>
        <w:jc w:val="center"/>
        <w:rPr>
          <w:rFonts w:ascii="Calibri" w:eastAsia="Calibri" w:hAnsi="Calibri"/>
          <w:b/>
          <w:smallCaps/>
          <w:sz w:val="24"/>
          <w:szCs w:val="24"/>
        </w:rPr>
      </w:pPr>
      <w:r w:rsidRPr="00B22129">
        <w:rPr>
          <w:rFonts w:ascii="Calibri" w:eastAsia="Calibri" w:hAnsi="Calibri"/>
          <w:b/>
          <w:smallCaps/>
          <w:sz w:val="24"/>
          <w:szCs w:val="24"/>
        </w:rPr>
        <w:t>under</w:t>
      </w:r>
    </w:p>
    <w:p w14:paraId="3C21A4E4" w14:textId="5A10611D" w:rsidR="008A324B" w:rsidRPr="00515447" w:rsidRDefault="00AB61F6" w:rsidP="008A324B">
      <w:pPr>
        <w:jc w:val="center"/>
        <w:rPr>
          <w:rFonts w:ascii="Calibri" w:eastAsia="Calibri" w:hAnsi="Calibri"/>
          <w:b/>
          <w:smallCaps/>
        </w:rPr>
      </w:pPr>
      <w:r w:rsidRPr="00B22129">
        <w:rPr>
          <w:rFonts w:ascii="Calibri" w:eastAsia="Calibri" w:hAnsi="Calibri"/>
          <w:b/>
          <w:smallCaps/>
          <w:sz w:val="24"/>
          <w:szCs w:val="24"/>
        </w:rPr>
        <w:t>MSA #</w:t>
      </w:r>
      <w:r w:rsidR="003F0268" w:rsidRPr="00B22129">
        <w:rPr>
          <w:rFonts w:ascii="Calibri" w:eastAsia="Calibri" w:hAnsi="Calibri"/>
          <w:b/>
          <w:smallCaps/>
          <w:sz w:val="24"/>
          <w:szCs w:val="24"/>
        </w:rPr>
        <w:t>:</w:t>
      </w:r>
      <w:r w:rsidR="008A324B" w:rsidRPr="00B22129">
        <w:rPr>
          <w:rFonts w:ascii="Calibri" w:eastAsia="Calibri" w:hAnsi="Calibri"/>
          <w:b/>
          <w:smallCaps/>
          <w:sz w:val="24"/>
          <w:szCs w:val="24"/>
        </w:rPr>
        <w:t xml:space="preserve"> </w:t>
      </w:r>
      <w:sdt>
        <w:sdtPr>
          <w:rPr>
            <w:rFonts w:ascii="Calibri" w:eastAsia="Calibri" w:hAnsi="Calibri"/>
            <w:b/>
            <w:smallCaps/>
            <w:sz w:val="24"/>
            <w:szCs w:val="24"/>
          </w:rPr>
          <w:id w:val="-1418167501"/>
          <w:placeholder>
            <w:docPart w:val="DefaultPlaceholder_-1854013440"/>
          </w:placeholder>
          <w:showingPlcHdr/>
        </w:sdtPr>
        <w:sdtEndPr/>
        <w:sdtContent>
          <w:r w:rsidR="00BF6056" w:rsidRPr="00B22129">
            <w:rPr>
              <w:rStyle w:val="PlaceholderText"/>
              <w:rFonts w:eastAsiaTheme="minorHAnsi"/>
              <w:sz w:val="24"/>
              <w:szCs w:val="24"/>
            </w:rPr>
            <w:t>Click or tap here to enter text.</w:t>
          </w:r>
        </w:sdtContent>
      </w:sdt>
      <w:r w:rsidR="008A324B" w:rsidRPr="00515447">
        <w:rPr>
          <w:rFonts w:ascii="Calibri" w:eastAsia="Calibri" w:hAnsi="Calibri"/>
          <w:b/>
          <w:smallCaps/>
        </w:rPr>
        <w:t xml:space="preserve"> </w:t>
      </w:r>
    </w:p>
    <w:p w14:paraId="71BF84F5" w14:textId="77777777" w:rsidR="008A324B" w:rsidRPr="00515447" w:rsidRDefault="008A324B" w:rsidP="008A324B">
      <w:pPr>
        <w:jc w:val="center"/>
        <w:rPr>
          <w:rFonts w:ascii="Calibri" w:eastAsia="Calibri" w:hAnsi="Calibri"/>
          <w:smallCaps/>
          <w:sz w:val="16"/>
          <w:szCs w:val="16"/>
        </w:rPr>
      </w:pPr>
    </w:p>
    <w:p w14:paraId="5B5CABCE" w14:textId="77777777" w:rsidR="00B469CA" w:rsidRPr="00B469CA" w:rsidRDefault="00B469CA" w:rsidP="0063740F">
      <w:pPr>
        <w:widowControl w:val="0"/>
        <w:pBdr>
          <w:top w:val="single" w:sz="4" w:space="1" w:color="auto"/>
          <w:left w:val="single" w:sz="4" w:space="0" w:color="auto"/>
          <w:bottom w:val="single" w:sz="4" w:space="1" w:color="auto"/>
          <w:right w:val="single" w:sz="4" w:space="4" w:color="auto"/>
        </w:pBdr>
        <w:tabs>
          <w:tab w:val="left" w:pos="1080"/>
          <w:tab w:val="right" w:pos="4536"/>
          <w:tab w:val="left" w:pos="4680"/>
          <w:tab w:val="left" w:pos="5580"/>
          <w:tab w:val="right" w:pos="9360"/>
        </w:tabs>
        <w:autoSpaceDE w:val="0"/>
        <w:autoSpaceDN w:val="0"/>
        <w:adjustRightInd w:val="0"/>
        <w:spacing w:line="360" w:lineRule="auto"/>
        <w:rPr>
          <w:rFonts w:ascii="Calibri" w:hAnsi="Calibri"/>
          <w:sz w:val="8"/>
          <w:szCs w:val="8"/>
        </w:rPr>
      </w:pPr>
    </w:p>
    <w:p w14:paraId="0D37E0F8" w14:textId="7088A740" w:rsidR="008A324B" w:rsidRDefault="008A324B" w:rsidP="0063740F">
      <w:pPr>
        <w:widowControl w:val="0"/>
        <w:pBdr>
          <w:top w:val="single" w:sz="4" w:space="1" w:color="auto"/>
          <w:left w:val="single" w:sz="4" w:space="0" w:color="auto"/>
          <w:bottom w:val="single" w:sz="4" w:space="1" w:color="auto"/>
          <w:right w:val="single" w:sz="4" w:space="4" w:color="auto"/>
        </w:pBdr>
        <w:tabs>
          <w:tab w:val="left" w:pos="1080"/>
          <w:tab w:val="right" w:pos="4536"/>
          <w:tab w:val="left" w:pos="4680"/>
          <w:tab w:val="left" w:pos="5580"/>
          <w:tab w:val="right" w:pos="9360"/>
        </w:tabs>
        <w:autoSpaceDE w:val="0"/>
        <w:autoSpaceDN w:val="0"/>
        <w:adjustRightInd w:val="0"/>
        <w:spacing w:line="360" w:lineRule="auto"/>
        <w:rPr>
          <w:rFonts w:ascii="Calibri" w:hAnsi="Calibri"/>
        </w:rPr>
      </w:pPr>
      <w:r w:rsidRPr="002F46C0">
        <w:rPr>
          <w:rFonts w:ascii="Calibri" w:hAnsi="Calibri"/>
        </w:rPr>
        <w:t xml:space="preserve">Name of </w:t>
      </w:r>
      <w:r>
        <w:rPr>
          <w:rFonts w:ascii="Calibri" w:hAnsi="Calibri"/>
        </w:rPr>
        <w:t>Contractor</w:t>
      </w:r>
      <w:r w:rsidRPr="002F46C0">
        <w:rPr>
          <w:rFonts w:ascii="Calibri" w:hAnsi="Calibri"/>
        </w:rPr>
        <w:t xml:space="preserve">: </w:t>
      </w:r>
      <w:sdt>
        <w:sdtPr>
          <w:rPr>
            <w:rFonts w:ascii="Calibri" w:hAnsi="Calibri"/>
          </w:rPr>
          <w:id w:val="-1278174423"/>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7E4C2365" w14:textId="404E8641" w:rsidR="00BF6056" w:rsidRPr="002F46C0" w:rsidRDefault="00BF6056" w:rsidP="0063740F">
      <w:pPr>
        <w:widowControl w:val="0"/>
        <w:pBdr>
          <w:top w:val="single" w:sz="4" w:space="1" w:color="auto"/>
          <w:left w:val="single" w:sz="4" w:space="0" w:color="auto"/>
          <w:bottom w:val="single" w:sz="4" w:space="1" w:color="auto"/>
          <w:right w:val="single" w:sz="4" w:space="4" w:color="auto"/>
        </w:pBdr>
        <w:tabs>
          <w:tab w:val="left" w:pos="1080"/>
          <w:tab w:val="right" w:pos="4536"/>
          <w:tab w:val="left" w:pos="4680"/>
          <w:tab w:val="left" w:pos="5580"/>
          <w:tab w:val="right" w:pos="9360"/>
        </w:tabs>
        <w:autoSpaceDE w:val="0"/>
        <w:autoSpaceDN w:val="0"/>
        <w:adjustRightInd w:val="0"/>
        <w:spacing w:line="360" w:lineRule="auto"/>
        <w:rPr>
          <w:rFonts w:ascii="Calibri" w:hAnsi="Calibri"/>
          <w:u w:val="single"/>
        </w:rPr>
      </w:pPr>
      <w:r>
        <w:rPr>
          <w:rFonts w:ascii="Calibri" w:hAnsi="Calibri"/>
        </w:rPr>
        <w:t xml:space="preserve">Project Name: </w:t>
      </w:r>
      <w:sdt>
        <w:sdtPr>
          <w:rPr>
            <w:rFonts w:ascii="Calibri" w:hAnsi="Calibri"/>
          </w:rPr>
          <w:id w:val="-621996605"/>
          <w:placeholder>
            <w:docPart w:val="DefaultPlaceholder_-1854013440"/>
          </w:placeholder>
          <w:showingPlcHdr/>
        </w:sdtPr>
        <w:sdtEndPr/>
        <w:sdtContent>
          <w:r w:rsidRPr="004144D9">
            <w:rPr>
              <w:rStyle w:val="PlaceholderText"/>
              <w:rFonts w:eastAsiaTheme="minorHAnsi"/>
            </w:rPr>
            <w:t>Click or tap here to enter text.</w:t>
          </w:r>
        </w:sdtContent>
      </w:sdt>
    </w:p>
    <w:p w14:paraId="3E6ED802" w14:textId="77777777" w:rsidR="00BF171B" w:rsidRDefault="004D100D" w:rsidP="0063740F">
      <w:pPr>
        <w:widowControl w:val="0"/>
        <w:pBdr>
          <w:top w:val="single" w:sz="4" w:space="1" w:color="auto"/>
          <w:left w:val="single" w:sz="4" w:space="0" w:color="auto"/>
          <w:bottom w:val="single" w:sz="4" w:space="1" w:color="auto"/>
          <w:right w:val="single" w:sz="4" w:space="4" w:color="auto"/>
        </w:pBdr>
        <w:tabs>
          <w:tab w:val="left" w:pos="1296"/>
          <w:tab w:val="left" w:pos="4500"/>
          <w:tab w:val="right" w:pos="9360"/>
        </w:tabs>
        <w:autoSpaceDE w:val="0"/>
        <w:autoSpaceDN w:val="0"/>
        <w:adjustRightInd w:val="0"/>
        <w:spacing w:line="360" w:lineRule="auto"/>
        <w:rPr>
          <w:rFonts w:ascii="Calibri" w:hAnsi="Calibri"/>
        </w:rPr>
      </w:pPr>
      <w:r>
        <w:rPr>
          <w:rFonts w:ascii="Calibri" w:hAnsi="Calibri"/>
        </w:rPr>
        <w:t>T.O.</w:t>
      </w:r>
      <w:r w:rsidR="003D4E3F">
        <w:rPr>
          <w:rFonts w:ascii="Calibri" w:hAnsi="Calibri"/>
        </w:rPr>
        <w:t xml:space="preserve"> Number</w:t>
      </w:r>
      <w:r w:rsidR="003932A4">
        <w:rPr>
          <w:rFonts w:ascii="Calibri" w:hAnsi="Calibri"/>
        </w:rPr>
        <w:t>:</w:t>
      </w:r>
      <w:r w:rsidR="002415F8">
        <w:rPr>
          <w:rFonts w:ascii="Calibri" w:hAnsi="Calibri"/>
        </w:rPr>
        <w:t xml:space="preserve"> </w:t>
      </w:r>
      <w:sdt>
        <w:sdtPr>
          <w:rPr>
            <w:rFonts w:ascii="Calibri" w:hAnsi="Calibri"/>
          </w:rPr>
          <w:id w:val="-1684965088"/>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67153AF0" w14:textId="77777777" w:rsidR="00BF171B" w:rsidRDefault="003932A4" w:rsidP="0063740F">
      <w:pPr>
        <w:widowControl w:val="0"/>
        <w:pBdr>
          <w:top w:val="single" w:sz="4" w:space="1" w:color="auto"/>
          <w:left w:val="single" w:sz="4" w:space="0" w:color="auto"/>
          <w:bottom w:val="single" w:sz="4" w:space="1" w:color="auto"/>
          <w:right w:val="single" w:sz="4" w:space="4" w:color="auto"/>
        </w:pBdr>
        <w:tabs>
          <w:tab w:val="left" w:pos="1296"/>
          <w:tab w:val="left" w:pos="4500"/>
          <w:tab w:val="right" w:pos="9360"/>
        </w:tabs>
        <w:autoSpaceDE w:val="0"/>
        <w:autoSpaceDN w:val="0"/>
        <w:adjustRightInd w:val="0"/>
        <w:spacing w:line="360" w:lineRule="auto"/>
        <w:rPr>
          <w:rFonts w:ascii="Calibri" w:hAnsi="Calibri"/>
        </w:rPr>
      </w:pPr>
      <w:r w:rsidRPr="00BF6056">
        <w:rPr>
          <w:rFonts w:ascii="Calibri" w:hAnsi="Calibri"/>
        </w:rPr>
        <w:t>PO#</w:t>
      </w:r>
      <w:sdt>
        <w:sdtPr>
          <w:rPr>
            <w:rFonts w:ascii="Calibri" w:hAnsi="Calibri"/>
          </w:rPr>
          <w:id w:val="-1252666633"/>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33BE497C" w14:textId="3D61AC21" w:rsidR="002415F8" w:rsidRDefault="00EC757C" w:rsidP="0063740F">
      <w:pPr>
        <w:widowControl w:val="0"/>
        <w:pBdr>
          <w:top w:val="single" w:sz="4" w:space="1" w:color="auto"/>
          <w:left w:val="single" w:sz="4" w:space="0" w:color="auto"/>
          <w:bottom w:val="single" w:sz="4" w:space="1" w:color="auto"/>
          <w:right w:val="single" w:sz="4" w:space="4" w:color="auto"/>
        </w:pBdr>
        <w:tabs>
          <w:tab w:val="left" w:pos="1296"/>
          <w:tab w:val="left" w:pos="4500"/>
          <w:tab w:val="right" w:pos="9360"/>
        </w:tabs>
        <w:autoSpaceDE w:val="0"/>
        <w:autoSpaceDN w:val="0"/>
        <w:adjustRightInd w:val="0"/>
        <w:spacing w:line="360" w:lineRule="auto"/>
        <w:rPr>
          <w:rFonts w:ascii="Calibri" w:hAnsi="Calibri"/>
          <w:u w:val="single"/>
        </w:rPr>
      </w:pPr>
      <w:r>
        <w:rPr>
          <w:rFonts w:ascii="Calibri" w:hAnsi="Calibri"/>
        </w:rPr>
        <w:t>FHI Clinical</w:t>
      </w:r>
      <w:r w:rsidR="002415F8">
        <w:rPr>
          <w:rFonts w:ascii="Calibri" w:hAnsi="Calibri"/>
        </w:rPr>
        <w:t xml:space="preserve"> </w:t>
      </w:r>
      <w:r w:rsidR="008C5D61">
        <w:rPr>
          <w:rFonts w:ascii="Calibri" w:hAnsi="Calibri"/>
        </w:rPr>
        <w:t>PROJECT</w:t>
      </w:r>
      <w:r w:rsidR="002415F8">
        <w:rPr>
          <w:rFonts w:ascii="Calibri" w:hAnsi="Calibri"/>
        </w:rPr>
        <w:t xml:space="preserve"> #:</w:t>
      </w:r>
      <w:r w:rsidR="002415F8" w:rsidRPr="002F46C0">
        <w:rPr>
          <w:rFonts w:ascii="Calibri" w:hAnsi="Calibri"/>
        </w:rPr>
        <w:t xml:space="preserve"> </w:t>
      </w:r>
      <w:sdt>
        <w:sdtPr>
          <w:rPr>
            <w:rFonts w:ascii="Calibri" w:hAnsi="Calibri"/>
          </w:rPr>
          <w:id w:val="-1165783304"/>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2615E726" w14:textId="7BCF79D9" w:rsidR="00B7207C" w:rsidRDefault="00B7207C" w:rsidP="0063740F">
      <w:pPr>
        <w:widowControl w:val="0"/>
        <w:pBdr>
          <w:top w:val="single" w:sz="4" w:space="1" w:color="auto"/>
          <w:left w:val="single" w:sz="4" w:space="0" w:color="auto"/>
          <w:bottom w:val="single" w:sz="4" w:space="1" w:color="auto"/>
          <w:right w:val="single" w:sz="4" w:space="4" w:color="auto"/>
        </w:pBdr>
        <w:tabs>
          <w:tab w:val="left" w:pos="1296"/>
          <w:tab w:val="left" w:pos="4500"/>
          <w:tab w:val="right" w:pos="9360"/>
        </w:tabs>
        <w:autoSpaceDE w:val="0"/>
        <w:autoSpaceDN w:val="0"/>
        <w:adjustRightInd w:val="0"/>
        <w:spacing w:line="360" w:lineRule="auto"/>
        <w:rPr>
          <w:rFonts w:ascii="Calibri" w:hAnsi="Calibri"/>
          <w:u w:val="single"/>
        </w:rPr>
      </w:pPr>
      <w:r>
        <w:rPr>
          <w:rFonts w:ascii="Calibri" w:hAnsi="Calibri"/>
        </w:rPr>
        <w:t>T.O. Total Value:</w:t>
      </w:r>
      <w:r w:rsidRPr="002F46C0">
        <w:rPr>
          <w:rFonts w:ascii="Calibri" w:hAnsi="Calibri"/>
        </w:rPr>
        <w:t xml:space="preserve"> </w:t>
      </w:r>
      <w:r w:rsidR="00D3381E">
        <w:rPr>
          <w:rFonts w:ascii="Calibri" w:hAnsi="Calibri"/>
        </w:rPr>
        <w:t xml:space="preserve"> </w:t>
      </w:r>
      <w:sdt>
        <w:sdtPr>
          <w:rPr>
            <w:rFonts w:ascii="Calibri" w:hAnsi="Calibri"/>
          </w:rPr>
          <w:id w:val="-659384077"/>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31517320" w14:textId="02AD3EAC" w:rsidR="00410E96" w:rsidRDefault="00B469CA" w:rsidP="0063740F">
      <w:pPr>
        <w:widowControl w:val="0"/>
        <w:pBdr>
          <w:top w:val="single" w:sz="4" w:space="1" w:color="auto"/>
          <w:left w:val="single" w:sz="4" w:space="0" w:color="auto"/>
          <w:bottom w:val="single" w:sz="4" w:space="1" w:color="auto"/>
          <w:right w:val="single" w:sz="4" w:space="4" w:color="auto"/>
        </w:pBdr>
        <w:tabs>
          <w:tab w:val="left" w:pos="1296"/>
          <w:tab w:val="left" w:pos="6120"/>
        </w:tabs>
        <w:autoSpaceDE w:val="0"/>
        <w:autoSpaceDN w:val="0"/>
        <w:adjustRightInd w:val="0"/>
        <w:spacing w:line="360" w:lineRule="auto"/>
        <w:rPr>
          <w:rFonts w:ascii="Calibri" w:hAnsi="Calibri"/>
        </w:rPr>
      </w:pPr>
      <w:r>
        <w:rPr>
          <w:rFonts w:ascii="Calibri" w:hAnsi="Calibri"/>
        </w:rPr>
        <w:t>T</w:t>
      </w:r>
      <w:r w:rsidR="00F32D47">
        <w:rPr>
          <w:rFonts w:ascii="Calibri" w:hAnsi="Calibri"/>
        </w:rPr>
        <w:t>.</w:t>
      </w:r>
      <w:r>
        <w:rPr>
          <w:rFonts w:ascii="Calibri" w:hAnsi="Calibri"/>
        </w:rPr>
        <w:t>O</w:t>
      </w:r>
      <w:r w:rsidR="00F32D47">
        <w:rPr>
          <w:rFonts w:ascii="Calibri" w:hAnsi="Calibri"/>
        </w:rPr>
        <w:t>.</w:t>
      </w:r>
      <w:r w:rsidR="002415F8">
        <w:rPr>
          <w:rFonts w:ascii="Calibri" w:hAnsi="Calibri"/>
        </w:rPr>
        <w:t xml:space="preserve"> </w:t>
      </w:r>
      <w:r w:rsidR="00410E96">
        <w:rPr>
          <w:rFonts w:ascii="Calibri" w:hAnsi="Calibri"/>
        </w:rPr>
        <w:t>Period of Performance</w:t>
      </w:r>
      <w:r w:rsidR="002415F8">
        <w:rPr>
          <w:rFonts w:ascii="Calibri" w:hAnsi="Calibri"/>
        </w:rPr>
        <w:t>:</w:t>
      </w:r>
      <w:r w:rsidR="002415F8" w:rsidRPr="002F46C0">
        <w:rPr>
          <w:rFonts w:ascii="Calibri" w:hAnsi="Calibri"/>
        </w:rPr>
        <w:t xml:space="preserve"> </w:t>
      </w:r>
      <w:sdt>
        <w:sdtPr>
          <w:rPr>
            <w:rFonts w:ascii="Calibri" w:hAnsi="Calibri"/>
          </w:rPr>
          <w:id w:val="-1737539054"/>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1CBA4FB2" w14:textId="77777777" w:rsidR="00362A34" w:rsidRDefault="00362A34" w:rsidP="00AD72B2">
      <w:pPr>
        <w:jc w:val="both"/>
        <w:rPr>
          <w:rFonts w:asciiTheme="minorHAnsi" w:hAnsiTheme="minorHAnsi"/>
        </w:rPr>
      </w:pPr>
    </w:p>
    <w:p w14:paraId="32901491" w14:textId="32405374" w:rsidR="00BE2049" w:rsidRPr="00AD72B2" w:rsidRDefault="00BE2049" w:rsidP="00362A34">
      <w:pPr>
        <w:jc w:val="both"/>
        <w:rPr>
          <w:rFonts w:asciiTheme="minorHAnsi" w:hAnsiTheme="minorHAnsi"/>
        </w:rPr>
      </w:pPr>
      <w:r w:rsidRPr="00AD72B2">
        <w:rPr>
          <w:rFonts w:asciiTheme="minorHAnsi" w:hAnsiTheme="minorHAnsi"/>
        </w:rPr>
        <w:t xml:space="preserve">This Task Order represents the specific work associated with the Scope of Work in Attachment A of the </w:t>
      </w:r>
      <w:r w:rsidR="00B22129">
        <w:rPr>
          <w:rFonts w:asciiTheme="minorHAnsi" w:hAnsiTheme="minorHAnsi"/>
        </w:rPr>
        <w:t>Master Services Agreement</w:t>
      </w:r>
      <w:r w:rsidRPr="00AD72B2">
        <w:rPr>
          <w:rFonts w:asciiTheme="minorHAnsi" w:hAnsiTheme="minorHAnsi"/>
        </w:rPr>
        <w:t xml:space="preserve">. Contractor agrees to perform </w:t>
      </w:r>
      <w:r w:rsidR="00553133">
        <w:rPr>
          <w:rFonts w:asciiTheme="minorHAnsi" w:hAnsiTheme="minorHAnsi"/>
        </w:rPr>
        <w:t>this</w:t>
      </w:r>
      <w:r w:rsidRPr="00AD72B2">
        <w:rPr>
          <w:rFonts w:asciiTheme="minorHAnsi" w:hAnsiTheme="minorHAnsi"/>
        </w:rPr>
        <w:t xml:space="preserve"> Task Order in accordance with the terms and</w:t>
      </w:r>
      <w:r w:rsidR="00886A38">
        <w:rPr>
          <w:rFonts w:asciiTheme="minorHAnsi" w:hAnsiTheme="minorHAnsi"/>
        </w:rPr>
        <w:t xml:space="preserve"> conditions set forth in the </w:t>
      </w:r>
      <w:r w:rsidR="00B22129">
        <w:rPr>
          <w:rFonts w:asciiTheme="minorHAnsi" w:hAnsiTheme="minorHAnsi"/>
        </w:rPr>
        <w:t xml:space="preserve">Master Services </w:t>
      </w:r>
      <w:r w:rsidR="00F23AFF">
        <w:rPr>
          <w:rFonts w:asciiTheme="minorHAnsi" w:hAnsiTheme="minorHAnsi"/>
        </w:rPr>
        <w:t>Agreement</w:t>
      </w:r>
      <w:r w:rsidR="00B22129">
        <w:rPr>
          <w:rFonts w:asciiTheme="minorHAnsi" w:hAnsiTheme="minorHAnsi"/>
        </w:rPr>
        <w:t xml:space="preserve"> executed on </w:t>
      </w:r>
      <w:sdt>
        <w:sdtPr>
          <w:rPr>
            <w:rFonts w:asciiTheme="minorHAnsi" w:hAnsiTheme="minorHAnsi"/>
          </w:rPr>
          <w:id w:val="-403298941"/>
          <w:placeholder>
            <w:docPart w:val="DefaultPlaceholder_-1854013440"/>
          </w:placeholder>
          <w:showingPlcHdr/>
        </w:sdtPr>
        <w:sdtEndPr/>
        <w:sdtContent>
          <w:r w:rsidR="00B22129" w:rsidRPr="004144D9">
            <w:rPr>
              <w:rStyle w:val="PlaceholderText"/>
              <w:rFonts w:eastAsiaTheme="minorHAnsi"/>
            </w:rPr>
            <w:t>Click or tap here to enter text.</w:t>
          </w:r>
        </w:sdtContent>
      </w:sdt>
      <w:r w:rsidRPr="00AD72B2">
        <w:rPr>
          <w:rFonts w:asciiTheme="minorHAnsi" w:hAnsiTheme="minorHAnsi"/>
        </w:rPr>
        <w:t>.</w:t>
      </w:r>
      <w:r w:rsidR="00D76B1D" w:rsidRPr="00AD72B2">
        <w:rPr>
          <w:rFonts w:asciiTheme="minorHAnsi" w:hAnsiTheme="minorHAnsi"/>
        </w:rPr>
        <w:t xml:space="preserve">  </w:t>
      </w:r>
      <w:r w:rsidR="00F32D47" w:rsidRPr="00AD72B2">
        <w:rPr>
          <w:rFonts w:asciiTheme="minorHAnsi" w:hAnsiTheme="minorHAnsi"/>
        </w:rPr>
        <w:t>The</w:t>
      </w:r>
      <w:r w:rsidRPr="00AD72B2">
        <w:rPr>
          <w:rFonts w:asciiTheme="minorHAnsi" w:hAnsiTheme="minorHAnsi"/>
        </w:rPr>
        <w:t xml:space="preserve"> Parties therefore agree to the following terms and conditions:</w:t>
      </w:r>
    </w:p>
    <w:p w14:paraId="5C71BB4B" w14:textId="77777777" w:rsidR="00D76B1D" w:rsidRPr="00AD72B2" w:rsidRDefault="00D76B1D" w:rsidP="00362A34">
      <w:pPr>
        <w:jc w:val="both"/>
        <w:rPr>
          <w:rFonts w:asciiTheme="minorHAnsi" w:hAnsiTheme="minorHAnsi"/>
        </w:rPr>
      </w:pPr>
    </w:p>
    <w:p w14:paraId="499E35DC" w14:textId="5B669B30" w:rsidR="003932A4" w:rsidRPr="003932A4" w:rsidRDefault="00BE2049" w:rsidP="003932A4">
      <w:pPr>
        <w:keepNext/>
        <w:jc w:val="both"/>
        <w:outlineLvl w:val="1"/>
        <w:rPr>
          <w:rFonts w:asciiTheme="minorHAnsi" w:hAnsiTheme="minorHAnsi"/>
          <w:b/>
          <w:caps/>
        </w:rPr>
      </w:pPr>
      <w:r w:rsidRPr="00AD72B2">
        <w:rPr>
          <w:rFonts w:asciiTheme="minorHAnsi" w:hAnsiTheme="minorHAnsi"/>
          <w:b/>
          <w:caps/>
        </w:rPr>
        <w:t>Article 1.  SCOPE OF WORK</w:t>
      </w:r>
    </w:p>
    <w:p w14:paraId="315A02C9" w14:textId="41E38D11" w:rsidR="003932A4" w:rsidRPr="006B5DE8" w:rsidRDefault="00BF6056" w:rsidP="00362A34">
      <w:pPr>
        <w:autoSpaceDE w:val="0"/>
        <w:autoSpaceDN w:val="0"/>
        <w:adjustRightInd w:val="0"/>
        <w:jc w:val="both"/>
        <w:rPr>
          <w:rFonts w:asciiTheme="minorHAnsi" w:eastAsiaTheme="minorHAnsi" w:hAnsiTheme="minorHAnsi" w:cs="Calibri"/>
        </w:rPr>
      </w:pPr>
      <w:r>
        <w:rPr>
          <w:rFonts w:asciiTheme="minorHAnsi" w:eastAsiaTheme="minorHAnsi" w:hAnsiTheme="minorHAnsi" w:cs="Calibri"/>
        </w:rPr>
        <w:t xml:space="preserve">The Contractor, as an Independent Contractor and not as an agent of FHI Clinical, will furnish necessary personnel, materials, services, equipment and facilities and all other items necessary to accomplish this Task Order.  The Scope of Work for this Task Order is as follows:  </w:t>
      </w:r>
    </w:p>
    <w:p w14:paraId="3417671A" w14:textId="69314B25" w:rsidR="00BE2049" w:rsidRDefault="00BE2049" w:rsidP="00362A34">
      <w:pPr>
        <w:autoSpaceDE w:val="0"/>
        <w:autoSpaceDN w:val="0"/>
        <w:adjustRightInd w:val="0"/>
        <w:jc w:val="both"/>
        <w:rPr>
          <w:rFonts w:asciiTheme="minorHAnsi" w:eastAsiaTheme="minorHAnsi" w:hAnsiTheme="minorHAnsi" w:cs="Calibri"/>
        </w:rPr>
      </w:pPr>
    </w:p>
    <w:p w14:paraId="09355C04" w14:textId="3149EAA9" w:rsidR="00553133" w:rsidRPr="001C4C55" w:rsidRDefault="00553133" w:rsidP="00362A34">
      <w:pPr>
        <w:autoSpaceDE w:val="0"/>
        <w:autoSpaceDN w:val="0"/>
        <w:adjustRightInd w:val="0"/>
        <w:jc w:val="both"/>
        <w:rPr>
          <w:rFonts w:asciiTheme="minorHAnsi" w:eastAsiaTheme="minorHAnsi" w:hAnsiTheme="minorHAnsi" w:cs="Calibri"/>
          <w:b/>
          <w:i/>
        </w:rPr>
      </w:pPr>
    </w:p>
    <w:p w14:paraId="64AB91F1" w14:textId="77777777" w:rsidR="005F14E8" w:rsidRPr="006D6E41" w:rsidRDefault="005F14E8" w:rsidP="006D6E41">
      <w:pPr>
        <w:pStyle w:val="BodyText2"/>
        <w:spacing w:after="0" w:line="240" w:lineRule="auto"/>
        <w:jc w:val="both"/>
        <w:rPr>
          <w:rFonts w:asciiTheme="minorHAnsi" w:eastAsiaTheme="minorHAnsi" w:hAnsiTheme="minorHAnsi" w:cs="Calibri"/>
        </w:rPr>
      </w:pPr>
    </w:p>
    <w:p w14:paraId="7E7411FE" w14:textId="77777777" w:rsidR="00886A38" w:rsidRDefault="00886A38" w:rsidP="00362A34">
      <w:pPr>
        <w:autoSpaceDE w:val="0"/>
        <w:autoSpaceDN w:val="0"/>
        <w:adjustRightInd w:val="0"/>
        <w:jc w:val="both"/>
        <w:rPr>
          <w:rFonts w:asciiTheme="minorHAnsi" w:eastAsiaTheme="minorHAnsi" w:hAnsiTheme="minorHAnsi" w:cs="Calibri"/>
        </w:rPr>
      </w:pPr>
    </w:p>
    <w:p w14:paraId="72384085" w14:textId="2C30D483" w:rsidR="00BE2049" w:rsidRPr="006D6E41" w:rsidRDefault="00BE2049" w:rsidP="00362A34">
      <w:pPr>
        <w:keepNext/>
        <w:jc w:val="both"/>
        <w:outlineLvl w:val="1"/>
        <w:rPr>
          <w:rFonts w:asciiTheme="minorHAnsi" w:hAnsiTheme="minorHAnsi"/>
          <w:b/>
          <w:caps/>
        </w:rPr>
      </w:pPr>
      <w:r w:rsidRPr="006D6E41">
        <w:rPr>
          <w:rFonts w:asciiTheme="minorHAnsi" w:hAnsiTheme="minorHAnsi"/>
          <w:b/>
          <w:caps/>
        </w:rPr>
        <w:t xml:space="preserve">Article </w:t>
      </w:r>
      <w:r w:rsidR="00D3381E">
        <w:rPr>
          <w:rFonts w:asciiTheme="minorHAnsi" w:hAnsiTheme="minorHAnsi"/>
          <w:b/>
          <w:caps/>
        </w:rPr>
        <w:t>2</w:t>
      </w:r>
      <w:r w:rsidRPr="006D6E41">
        <w:rPr>
          <w:rFonts w:asciiTheme="minorHAnsi" w:hAnsiTheme="minorHAnsi"/>
          <w:b/>
          <w:caps/>
        </w:rPr>
        <w:t xml:space="preserve">.  </w:t>
      </w:r>
      <w:r w:rsidR="002C33E4" w:rsidRPr="006D6E41">
        <w:rPr>
          <w:rFonts w:asciiTheme="minorHAnsi" w:hAnsiTheme="minorHAnsi"/>
          <w:b/>
          <w:caps/>
        </w:rPr>
        <w:t xml:space="preserve">Task order </w:t>
      </w:r>
      <w:r w:rsidR="00CC5527" w:rsidRPr="006D6E41">
        <w:rPr>
          <w:rFonts w:asciiTheme="minorHAnsi" w:hAnsiTheme="minorHAnsi"/>
          <w:b/>
          <w:caps/>
        </w:rPr>
        <w:t>Budget</w:t>
      </w:r>
    </w:p>
    <w:p w14:paraId="73102B85" w14:textId="4B32B7E9" w:rsidR="002C33E4" w:rsidRPr="006D6E41" w:rsidRDefault="004D100D" w:rsidP="00362A34">
      <w:pPr>
        <w:jc w:val="both"/>
        <w:rPr>
          <w:rFonts w:asciiTheme="minorHAnsi" w:hAnsiTheme="minorHAnsi"/>
        </w:rPr>
      </w:pPr>
      <w:r w:rsidRPr="006D6E41">
        <w:rPr>
          <w:rFonts w:asciiTheme="minorHAnsi" w:eastAsiaTheme="minorHAnsi" w:hAnsiTheme="minorHAnsi" w:cs="Calibri"/>
        </w:rPr>
        <w:t xml:space="preserve">The specific items ordered for this Task Order </w:t>
      </w:r>
      <w:r w:rsidR="00CC5527" w:rsidRPr="006D6E41">
        <w:rPr>
          <w:rFonts w:asciiTheme="minorHAnsi" w:eastAsiaTheme="minorHAnsi" w:hAnsiTheme="minorHAnsi" w:cs="Calibri"/>
        </w:rPr>
        <w:t xml:space="preserve">have been </w:t>
      </w:r>
      <w:r w:rsidRPr="006D6E41">
        <w:rPr>
          <w:rFonts w:asciiTheme="minorHAnsi" w:eastAsiaTheme="minorHAnsi" w:hAnsiTheme="minorHAnsi" w:cs="Calibri"/>
        </w:rPr>
        <w:t xml:space="preserve">selected from Attachment B, Price List in the </w:t>
      </w:r>
      <w:r w:rsidR="00F23AFF">
        <w:rPr>
          <w:rFonts w:asciiTheme="minorHAnsi" w:eastAsiaTheme="minorHAnsi" w:hAnsiTheme="minorHAnsi" w:cs="Calibri"/>
        </w:rPr>
        <w:t>Agreement</w:t>
      </w:r>
      <w:r w:rsidR="001115B5" w:rsidRPr="006D6E41">
        <w:rPr>
          <w:rFonts w:asciiTheme="minorHAnsi" w:eastAsiaTheme="minorHAnsi" w:hAnsiTheme="minorHAnsi" w:cs="Calibri"/>
        </w:rPr>
        <w:t xml:space="preserve">.  </w:t>
      </w:r>
      <w:r w:rsidR="00CC5527" w:rsidRPr="006D6E41">
        <w:rPr>
          <w:rFonts w:asciiTheme="minorHAnsi" w:eastAsiaTheme="minorHAnsi" w:hAnsiTheme="minorHAnsi" w:cs="Calibri"/>
        </w:rPr>
        <w:t>The costs below are in support of the Scope of Work for this Task Order</w:t>
      </w:r>
      <w:r w:rsidR="00613337">
        <w:rPr>
          <w:rFonts w:asciiTheme="minorHAnsi" w:eastAsiaTheme="minorHAnsi" w:hAnsiTheme="minorHAnsi" w:cs="Calibri"/>
        </w:rPr>
        <w:t xml:space="preserve">.  </w:t>
      </w:r>
      <w:r w:rsidR="002C33E4" w:rsidRPr="006D6E41">
        <w:rPr>
          <w:rFonts w:asciiTheme="minorHAnsi" w:hAnsiTheme="minorHAnsi"/>
        </w:rPr>
        <w:t>The Contractor may not bill any additional costs not identified in the Task Order budget.  Rates shall remain fixed thro</w:t>
      </w:r>
      <w:r w:rsidR="006D6E41" w:rsidRPr="006D6E41">
        <w:rPr>
          <w:rFonts w:asciiTheme="minorHAnsi" w:hAnsiTheme="minorHAnsi"/>
        </w:rPr>
        <w:t>ughout the life of this Task Order</w:t>
      </w:r>
      <w:r w:rsidR="002C33E4" w:rsidRPr="006D6E41">
        <w:rPr>
          <w:rFonts w:asciiTheme="minorHAnsi" w:hAnsiTheme="minorHAnsi"/>
        </w:rPr>
        <w:t xml:space="preserve"> unless otherwise modified by the </w:t>
      </w:r>
      <w:r w:rsidR="00EC757C">
        <w:rPr>
          <w:rFonts w:asciiTheme="minorHAnsi" w:hAnsiTheme="minorHAnsi"/>
        </w:rPr>
        <w:t>FHI Clinical</w:t>
      </w:r>
      <w:r w:rsidR="002C33E4" w:rsidRPr="006D6E41">
        <w:rPr>
          <w:rFonts w:asciiTheme="minorHAnsi" w:hAnsiTheme="minorHAnsi"/>
        </w:rPr>
        <w:t xml:space="preserve"> </w:t>
      </w:r>
      <w:r w:rsidR="008C5D61" w:rsidRPr="006D6E41">
        <w:rPr>
          <w:rFonts w:asciiTheme="minorHAnsi" w:hAnsiTheme="minorHAnsi"/>
        </w:rPr>
        <w:t>Procurement</w:t>
      </w:r>
      <w:r w:rsidR="002C33E4" w:rsidRPr="006D6E41">
        <w:rPr>
          <w:rFonts w:asciiTheme="minorHAnsi" w:hAnsiTheme="minorHAnsi"/>
        </w:rPr>
        <w:t xml:space="preserve"> </w:t>
      </w:r>
      <w:r w:rsidR="00EC757C">
        <w:rPr>
          <w:rFonts w:asciiTheme="minorHAnsi" w:hAnsiTheme="minorHAnsi"/>
        </w:rPr>
        <w:t>Associate or Contract Manager</w:t>
      </w:r>
      <w:r w:rsidR="002C33E4" w:rsidRPr="006D6E41">
        <w:rPr>
          <w:rFonts w:asciiTheme="minorHAnsi" w:hAnsiTheme="minorHAnsi"/>
        </w:rPr>
        <w:t>.</w:t>
      </w:r>
    </w:p>
    <w:p w14:paraId="4B49DB4D" w14:textId="77777777" w:rsidR="004141B4" w:rsidRDefault="004141B4" w:rsidP="00362A34">
      <w:pPr>
        <w:jc w:val="both"/>
        <w:rPr>
          <w:rFonts w:asciiTheme="minorHAnsi" w:hAnsiTheme="minorHAnsi"/>
        </w:rPr>
      </w:pPr>
    </w:p>
    <w:p w14:paraId="42E56DE7" w14:textId="77777777" w:rsidR="00721DDF" w:rsidRDefault="00721DDF" w:rsidP="00362A34">
      <w:pPr>
        <w:jc w:val="both"/>
        <w:rPr>
          <w:rFonts w:asciiTheme="minorHAnsi" w:hAnsiTheme="minorHAnsi"/>
          <w:sz w:val="22"/>
          <w:szCs w:val="22"/>
        </w:rPr>
      </w:pPr>
    </w:p>
    <w:p w14:paraId="14885AE2" w14:textId="6A474693" w:rsidR="00A51AAE" w:rsidRDefault="00A51AAE" w:rsidP="00362A34">
      <w:pPr>
        <w:jc w:val="both"/>
        <w:rPr>
          <w:rFonts w:asciiTheme="minorHAnsi" w:hAnsiTheme="minorHAnsi"/>
          <w:sz w:val="22"/>
          <w:szCs w:val="22"/>
        </w:rPr>
      </w:pPr>
      <w:r w:rsidRPr="00A51AAE">
        <w:rPr>
          <w:rFonts w:asciiTheme="minorHAnsi" w:hAnsiTheme="minorHAnsi"/>
          <w:sz w:val="22"/>
          <w:szCs w:val="22"/>
        </w:rPr>
        <w:t xml:space="preserve">Estimated </w:t>
      </w:r>
      <w:r>
        <w:rPr>
          <w:rFonts w:asciiTheme="minorHAnsi" w:hAnsiTheme="minorHAnsi"/>
          <w:sz w:val="22"/>
          <w:szCs w:val="22"/>
        </w:rPr>
        <w:t>labor is</w:t>
      </w:r>
      <w:r w:rsidRPr="00A51AAE">
        <w:rPr>
          <w:rFonts w:asciiTheme="minorHAnsi" w:hAnsiTheme="minorHAnsi"/>
          <w:sz w:val="22"/>
          <w:szCs w:val="22"/>
        </w:rPr>
        <w:t xml:space="preserve"> follows:</w:t>
      </w:r>
    </w:p>
    <w:p w14:paraId="4B6B541D" w14:textId="77777777" w:rsidR="00886A38" w:rsidRPr="00A51AAE" w:rsidRDefault="00886A38" w:rsidP="00362A34">
      <w:pPr>
        <w:jc w:val="both"/>
        <w:rPr>
          <w:rFonts w:asciiTheme="minorHAnsi" w:hAnsiTheme="minorHAnsi"/>
          <w:sz w:val="22"/>
          <w:szCs w:val="22"/>
        </w:rPr>
      </w:pPr>
    </w:p>
    <w:tbl>
      <w:tblPr>
        <w:tblW w:w="9285" w:type="dxa"/>
        <w:tblInd w:w="93" w:type="dxa"/>
        <w:tblLook w:val="04A0" w:firstRow="1" w:lastRow="0" w:firstColumn="1" w:lastColumn="0" w:noHBand="0" w:noVBand="1"/>
      </w:tblPr>
      <w:tblGrid>
        <w:gridCol w:w="4245"/>
        <w:gridCol w:w="1710"/>
        <w:gridCol w:w="1620"/>
        <w:gridCol w:w="1710"/>
      </w:tblGrid>
      <w:tr w:rsidR="006B3EB0" w:rsidRPr="00A51AAE" w14:paraId="77BFF5B2" w14:textId="77777777" w:rsidTr="00A51AAE">
        <w:trPr>
          <w:trHeight w:val="645"/>
        </w:trPr>
        <w:tc>
          <w:tcPr>
            <w:tcW w:w="4245" w:type="dxa"/>
            <w:tcBorders>
              <w:top w:val="single" w:sz="8" w:space="0" w:color="auto"/>
              <w:left w:val="single" w:sz="8" w:space="0" w:color="auto"/>
              <w:bottom w:val="double" w:sz="6" w:space="0" w:color="auto"/>
              <w:right w:val="single" w:sz="4" w:space="0" w:color="auto"/>
            </w:tcBorders>
            <w:shd w:val="clear" w:color="auto" w:fill="E7E6E6" w:themeFill="background2"/>
            <w:noWrap/>
            <w:vAlign w:val="center"/>
            <w:hideMark/>
          </w:tcPr>
          <w:p w14:paraId="61181EB5" w14:textId="6C01D257" w:rsidR="006B3EB0" w:rsidRPr="00A51AAE" w:rsidRDefault="006B3EB0" w:rsidP="006B3EB0">
            <w:pPr>
              <w:jc w:val="center"/>
              <w:rPr>
                <w:rFonts w:asciiTheme="minorHAnsi" w:hAnsiTheme="minorHAnsi"/>
                <w:i/>
                <w:sz w:val="22"/>
                <w:szCs w:val="22"/>
              </w:rPr>
            </w:pPr>
            <w:r w:rsidRPr="00A51AAE">
              <w:rPr>
                <w:rFonts w:asciiTheme="minorHAnsi" w:hAnsiTheme="minorHAnsi"/>
                <w:i/>
                <w:sz w:val="22"/>
                <w:szCs w:val="22"/>
              </w:rPr>
              <w:t> </w:t>
            </w:r>
            <w:r w:rsidRPr="00A51AAE">
              <w:rPr>
                <w:rFonts w:asciiTheme="minorHAnsi" w:hAnsiTheme="minorHAnsi"/>
                <w:b/>
                <w:i/>
                <w:sz w:val="22"/>
                <w:szCs w:val="22"/>
              </w:rPr>
              <w:t>Labor (Name/Position)</w:t>
            </w:r>
          </w:p>
        </w:tc>
        <w:tc>
          <w:tcPr>
            <w:tcW w:w="1710" w:type="dxa"/>
            <w:tcBorders>
              <w:top w:val="single" w:sz="8" w:space="0" w:color="auto"/>
              <w:left w:val="nil"/>
              <w:bottom w:val="double" w:sz="6" w:space="0" w:color="auto"/>
              <w:right w:val="single" w:sz="4" w:space="0" w:color="auto"/>
            </w:tcBorders>
            <w:shd w:val="clear" w:color="auto" w:fill="E7E6E6" w:themeFill="background2"/>
            <w:vAlign w:val="center"/>
            <w:hideMark/>
          </w:tcPr>
          <w:p w14:paraId="49255557" w14:textId="77777777" w:rsidR="006B3EB0" w:rsidRPr="00A51AAE" w:rsidRDefault="006B3EB0" w:rsidP="00A51AAE">
            <w:pPr>
              <w:jc w:val="center"/>
              <w:rPr>
                <w:rFonts w:asciiTheme="minorHAnsi" w:hAnsiTheme="minorHAnsi"/>
                <w:b/>
                <w:bCs/>
                <w:i/>
                <w:sz w:val="22"/>
                <w:szCs w:val="22"/>
              </w:rPr>
            </w:pPr>
            <w:r w:rsidRPr="00A51AAE">
              <w:rPr>
                <w:rFonts w:asciiTheme="minorHAnsi" w:hAnsiTheme="minorHAnsi"/>
                <w:b/>
                <w:bCs/>
                <w:i/>
                <w:sz w:val="22"/>
                <w:szCs w:val="22"/>
              </w:rPr>
              <w:t>Quantity/Unit</w:t>
            </w:r>
          </w:p>
          <w:p w14:paraId="755EEA14" w14:textId="77777777" w:rsidR="006B3EB0" w:rsidRPr="00A51AAE" w:rsidRDefault="006B3EB0" w:rsidP="00A51AAE">
            <w:pPr>
              <w:jc w:val="center"/>
              <w:rPr>
                <w:rFonts w:asciiTheme="minorHAnsi" w:hAnsiTheme="minorHAnsi"/>
                <w:b/>
                <w:bCs/>
                <w:i/>
                <w:sz w:val="22"/>
                <w:szCs w:val="22"/>
              </w:rPr>
            </w:pPr>
            <w:r w:rsidRPr="00A51AAE">
              <w:rPr>
                <w:rFonts w:asciiTheme="minorHAnsi" w:hAnsiTheme="minorHAnsi"/>
                <w:b/>
                <w:bCs/>
                <w:i/>
                <w:sz w:val="22"/>
                <w:szCs w:val="22"/>
              </w:rPr>
              <w:t>Hours</w:t>
            </w:r>
          </w:p>
        </w:tc>
        <w:tc>
          <w:tcPr>
            <w:tcW w:w="1620" w:type="dxa"/>
            <w:tcBorders>
              <w:top w:val="single" w:sz="8" w:space="0" w:color="auto"/>
              <w:left w:val="nil"/>
              <w:bottom w:val="double" w:sz="6" w:space="0" w:color="auto"/>
              <w:right w:val="single" w:sz="4" w:space="0" w:color="auto"/>
            </w:tcBorders>
            <w:shd w:val="clear" w:color="auto" w:fill="E7E6E6" w:themeFill="background2"/>
            <w:vAlign w:val="center"/>
            <w:hideMark/>
          </w:tcPr>
          <w:p w14:paraId="554709C9" w14:textId="33D24064" w:rsidR="006B3EB0" w:rsidRPr="00A51AAE" w:rsidRDefault="006B3EB0" w:rsidP="00A51AAE">
            <w:pPr>
              <w:jc w:val="center"/>
              <w:rPr>
                <w:rFonts w:asciiTheme="minorHAnsi" w:hAnsiTheme="minorHAnsi"/>
                <w:b/>
                <w:bCs/>
                <w:i/>
                <w:sz w:val="22"/>
                <w:szCs w:val="22"/>
              </w:rPr>
            </w:pPr>
            <w:r w:rsidRPr="00A51AAE">
              <w:rPr>
                <w:rFonts w:asciiTheme="minorHAnsi" w:hAnsiTheme="minorHAnsi"/>
                <w:b/>
                <w:bCs/>
                <w:i/>
                <w:sz w:val="22"/>
                <w:szCs w:val="22"/>
              </w:rPr>
              <w:t>Hourly Price/Rate</w:t>
            </w:r>
          </w:p>
        </w:tc>
        <w:tc>
          <w:tcPr>
            <w:tcW w:w="1710" w:type="dxa"/>
            <w:tcBorders>
              <w:top w:val="single" w:sz="8" w:space="0" w:color="auto"/>
              <w:left w:val="nil"/>
              <w:bottom w:val="double" w:sz="6" w:space="0" w:color="auto"/>
              <w:right w:val="single" w:sz="8" w:space="0" w:color="auto"/>
            </w:tcBorders>
            <w:shd w:val="clear" w:color="auto" w:fill="E7E6E6" w:themeFill="background2"/>
            <w:vAlign w:val="center"/>
            <w:hideMark/>
          </w:tcPr>
          <w:p w14:paraId="5A730FA3" w14:textId="38850253" w:rsidR="006B3EB0" w:rsidRPr="00A51AAE" w:rsidRDefault="006B3EB0" w:rsidP="00A51AAE">
            <w:pPr>
              <w:jc w:val="center"/>
              <w:rPr>
                <w:rFonts w:asciiTheme="minorHAnsi" w:hAnsiTheme="minorHAnsi"/>
                <w:b/>
                <w:bCs/>
                <w:i/>
                <w:sz w:val="22"/>
                <w:szCs w:val="22"/>
              </w:rPr>
            </w:pPr>
            <w:r w:rsidRPr="00A51AAE">
              <w:rPr>
                <w:rFonts w:asciiTheme="minorHAnsi" w:hAnsiTheme="minorHAnsi"/>
                <w:b/>
                <w:bCs/>
                <w:i/>
                <w:sz w:val="22"/>
                <w:szCs w:val="22"/>
              </w:rPr>
              <w:t>Estimated</w:t>
            </w:r>
          </w:p>
          <w:p w14:paraId="214F3C10" w14:textId="0B2BD362" w:rsidR="006B3EB0" w:rsidRPr="00A51AAE" w:rsidRDefault="006B3EB0" w:rsidP="00A51AAE">
            <w:pPr>
              <w:jc w:val="center"/>
              <w:rPr>
                <w:rFonts w:asciiTheme="minorHAnsi" w:hAnsiTheme="minorHAnsi"/>
                <w:b/>
                <w:bCs/>
                <w:i/>
                <w:sz w:val="22"/>
                <w:szCs w:val="22"/>
              </w:rPr>
            </w:pPr>
            <w:r w:rsidRPr="00A51AAE">
              <w:rPr>
                <w:rFonts w:asciiTheme="minorHAnsi" w:hAnsiTheme="minorHAnsi"/>
                <w:b/>
                <w:bCs/>
                <w:i/>
                <w:sz w:val="22"/>
                <w:szCs w:val="22"/>
              </w:rPr>
              <w:t>Total Fees</w:t>
            </w:r>
          </w:p>
        </w:tc>
      </w:tr>
      <w:tr w:rsidR="00A51AAE" w:rsidRPr="00A51AAE" w14:paraId="512345EC" w14:textId="77777777" w:rsidTr="00B40053">
        <w:trPr>
          <w:trHeight w:val="315"/>
        </w:trPr>
        <w:tc>
          <w:tcPr>
            <w:tcW w:w="4245" w:type="dxa"/>
            <w:tcBorders>
              <w:top w:val="single" w:sz="4" w:space="0" w:color="auto"/>
              <w:left w:val="single" w:sz="8" w:space="0" w:color="auto"/>
              <w:bottom w:val="single" w:sz="4" w:space="0" w:color="auto"/>
              <w:right w:val="single" w:sz="4" w:space="0" w:color="000000"/>
            </w:tcBorders>
            <w:shd w:val="clear" w:color="auto" w:fill="auto"/>
            <w:vAlign w:val="center"/>
          </w:tcPr>
          <w:p w14:paraId="1D8E8ED2" w14:textId="1DDF8848" w:rsidR="00A51AAE" w:rsidRPr="00A51AAE" w:rsidRDefault="00E855BF" w:rsidP="00A51AAE">
            <w:pPr>
              <w:ind w:left="717"/>
              <w:rPr>
                <w:rFonts w:asciiTheme="minorHAnsi" w:hAnsiTheme="minorHAnsi"/>
                <w:sz w:val="22"/>
                <w:szCs w:val="22"/>
              </w:rPr>
            </w:pPr>
            <w:r>
              <w:rPr>
                <w:rFonts w:asciiTheme="minorHAnsi" w:hAnsiTheme="minorHAnsi"/>
                <w:sz w:val="22"/>
                <w:szCs w:val="22"/>
              </w:rPr>
              <w:t>Labor</w:t>
            </w:r>
          </w:p>
        </w:tc>
        <w:tc>
          <w:tcPr>
            <w:tcW w:w="1710" w:type="dxa"/>
            <w:tcBorders>
              <w:top w:val="nil"/>
              <w:left w:val="nil"/>
              <w:bottom w:val="single" w:sz="4" w:space="0" w:color="auto"/>
              <w:right w:val="single" w:sz="4" w:space="0" w:color="auto"/>
            </w:tcBorders>
            <w:shd w:val="clear" w:color="auto" w:fill="auto"/>
            <w:vAlign w:val="center"/>
          </w:tcPr>
          <w:p w14:paraId="0109DB9F" w14:textId="65D9F8A2" w:rsidR="00A51AAE" w:rsidRPr="00A51AAE" w:rsidRDefault="00A51AAE" w:rsidP="00A51AAE">
            <w:pPr>
              <w:jc w:val="center"/>
              <w:rPr>
                <w:rFonts w:asciiTheme="minorHAnsi" w:hAnsiTheme="minorHAnsi"/>
                <w:sz w:val="22"/>
                <w:szCs w:val="22"/>
              </w:rPr>
            </w:pPr>
          </w:p>
        </w:tc>
        <w:tc>
          <w:tcPr>
            <w:tcW w:w="1620" w:type="dxa"/>
            <w:tcBorders>
              <w:top w:val="nil"/>
              <w:left w:val="nil"/>
              <w:bottom w:val="single" w:sz="4" w:space="0" w:color="auto"/>
              <w:right w:val="single" w:sz="4" w:space="0" w:color="auto"/>
            </w:tcBorders>
            <w:shd w:val="clear" w:color="auto" w:fill="auto"/>
            <w:vAlign w:val="center"/>
          </w:tcPr>
          <w:p w14:paraId="723B0141" w14:textId="3FEB2A0C" w:rsidR="00A51AAE" w:rsidRPr="00A51AAE" w:rsidRDefault="00A51AAE" w:rsidP="00A51AAE">
            <w:pPr>
              <w:jc w:val="center"/>
              <w:rPr>
                <w:rFonts w:asciiTheme="minorHAnsi" w:hAnsiTheme="minorHAnsi"/>
                <w:sz w:val="22"/>
                <w:szCs w:val="22"/>
              </w:rPr>
            </w:pPr>
          </w:p>
        </w:tc>
        <w:tc>
          <w:tcPr>
            <w:tcW w:w="1710" w:type="dxa"/>
            <w:tcBorders>
              <w:top w:val="nil"/>
              <w:left w:val="nil"/>
              <w:bottom w:val="single" w:sz="4" w:space="0" w:color="auto"/>
              <w:right w:val="single" w:sz="8" w:space="0" w:color="auto"/>
            </w:tcBorders>
            <w:shd w:val="clear" w:color="auto" w:fill="auto"/>
            <w:vAlign w:val="center"/>
          </w:tcPr>
          <w:p w14:paraId="5CAC180B" w14:textId="3BB8D4A5" w:rsidR="00A51AAE" w:rsidRPr="00A51AAE" w:rsidRDefault="00A51AAE" w:rsidP="00A51AAE">
            <w:pPr>
              <w:jc w:val="center"/>
              <w:rPr>
                <w:rFonts w:asciiTheme="minorHAnsi" w:hAnsiTheme="minorHAnsi"/>
                <w:sz w:val="22"/>
                <w:szCs w:val="22"/>
              </w:rPr>
            </w:pPr>
          </w:p>
        </w:tc>
      </w:tr>
      <w:tr w:rsidR="006B3EB0" w:rsidRPr="00A51AAE" w14:paraId="5851919B" w14:textId="77777777" w:rsidTr="00A51AAE">
        <w:trPr>
          <w:trHeight w:val="330"/>
        </w:trPr>
        <w:tc>
          <w:tcPr>
            <w:tcW w:w="7575" w:type="dxa"/>
            <w:gridSpan w:val="3"/>
            <w:tcBorders>
              <w:top w:val="nil"/>
              <w:left w:val="single" w:sz="8" w:space="0" w:color="auto"/>
              <w:bottom w:val="single" w:sz="4" w:space="0" w:color="auto"/>
              <w:right w:val="nil"/>
            </w:tcBorders>
            <w:shd w:val="clear" w:color="auto" w:fill="auto"/>
            <w:vAlign w:val="center"/>
            <w:hideMark/>
          </w:tcPr>
          <w:p w14:paraId="469BDB48" w14:textId="3F6E77FE" w:rsidR="006B3EB0" w:rsidRPr="00A51AAE" w:rsidRDefault="00A51AAE" w:rsidP="00A51AAE">
            <w:pPr>
              <w:jc w:val="right"/>
              <w:rPr>
                <w:rFonts w:asciiTheme="minorHAnsi" w:hAnsiTheme="minorHAnsi"/>
                <w:sz w:val="22"/>
                <w:szCs w:val="22"/>
              </w:rPr>
            </w:pPr>
            <w:r>
              <w:rPr>
                <w:rFonts w:asciiTheme="minorHAnsi" w:hAnsiTheme="minorHAnsi"/>
                <w:b/>
                <w:bCs/>
                <w:sz w:val="22"/>
                <w:szCs w:val="22"/>
              </w:rPr>
              <w:t>Estimated Labor T</w:t>
            </w:r>
            <w:r w:rsidR="006B3EB0" w:rsidRPr="00A51AAE">
              <w:rPr>
                <w:rFonts w:asciiTheme="minorHAnsi" w:hAnsiTheme="minorHAnsi"/>
                <w:b/>
                <w:bCs/>
                <w:sz w:val="22"/>
                <w:szCs w:val="22"/>
              </w:rPr>
              <w:t>otal:</w:t>
            </w:r>
          </w:p>
        </w:tc>
        <w:tc>
          <w:tcPr>
            <w:tcW w:w="1710" w:type="dxa"/>
            <w:tcBorders>
              <w:top w:val="double" w:sz="4" w:space="0" w:color="auto"/>
              <w:left w:val="nil"/>
              <w:bottom w:val="single" w:sz="4" w:space="0" w:color="auto"/>
              <w:right w:val="single" w:sz="8" w:space="0" w:color="auto"/>
            </w:tcBorders>
            <w:shd w:val="clear" w:color="auto" w:fill="auto"/>
            <w:vAlign w:val="center"/>
            <w:hideMark/>
          </w:tcPr>
          <w:p w14:paraId="643820DC" w14:textId="3CC28B6B" w:rsidR="006B3EB0" w:rsidRPr="00A51AAE" w:rsidRDefault="006B3EB0" w:rsidP="00A51AAE">
            <w:pPr>
              <w:jc w:val="center"/>
              <w:rPr>
                <w:rFonts w:asciiTheme="minorHAnsi" w:hAnsiTheme="minorHAnsi"/>
                <w:b/>
                <w:sz w:val="22"/>
                <w:szCs w:val="22"/>
              </w:rPr>
            </w:pPr>
          </w:p>
        </w:tc>
      </w:tr>
    </w:tbl>
    <w:p w14:paraId="67E9CC5A" w14:textId="77777777" w:rsidR="00061A13" w:rsidRPr="00A51AAE" w:rsidRDefault="00061A13" w:rsidP="006D6E41">
      <w:pPr>
        <w:keepNext/>
        <w:jc w:val="both"/>
        <w:outlineLvl w:val="1"/>
        <w:rPr>
          <w:rFonts w:asciiTheme="minorHAnsi" w:hAnsiTheme="minorHAnsi"/>
          <w:b/>
          <w:caps/>
          <w:sz w:val="22"/>
          <w:szCs w:val="22"/>
        </w:rPr>
      </w:pPr>
    </w:p>
    <w:p w14:paraId="6DFBE50D" w14:textId="77777777" w:rsidR="00B228A0" w:rsidRDefault="00B228A0" w:rsidP="00362A34">
      <w:pPr>
        <w:keepNext/>
        <w:jc w:val="both"/>
        <w:outlineLvl w:val="1"/>
        <w:rPr>
          <w:rFonts w:asciiTheme="minorHAnsi" w:hAnsiTheme="minorHAnsi"/>
          <w:b/>
          <w:caps/>
        </w:rPr>
      </w:pPr>
    </w:p>
    <w:p w14:paraId="5384E250" w14:textId="77777777" w:rsidR="00B228A0" w:rsidRDefault="00B228A0" w:rsidP="00362A34">
      <w:pPr>
        <w:keepNext/>
        <w:jc w:val="both"/>
        <w:outlineLvl w:val="1"/>
        <w:rPr>
          <w:rFonts w:asciiTheme="minorHAnsi" w:hAnsiTheme="minorHAnsi"/>
          <w:b/>
          <w:caps/>
        </w:rPr>
      </w:pPr>
    </w:p>
    <w:p w14:paraId="777C39E0" w14:textId="738F177C" w:rsidR="00E25A7D" w:rsidRPr="00AD72B2" w:rsidRDefault="00E25A7D" w:rsidP="00362A34">
      <w:pPr>
        <w:keepNext/>
        <w:jc w:val="both"/>
        <w:outlineLvl w:val="1"/>
        <w:rPr>
          <w:rFonts w:asciiTheme="minorHAnsi" w:hAnsiTheme="minorHAnsi"/>
          <w:b/>
          <w:caps/>
        </w:rPr>
      </w:pPr>
      <w:r w:rsidRPr="00AD72B2">
        <w:rPr>
          <w:rFonts w:asciiTheme="minorHAnsi" w:hAnsiTheme="minorHAnsi"/>
          <w:b/>
          <w:caps/>
        </w:rPr>
        <w:t xml:space="preserve">Article </w:t>
      </w:r>
      <w:r w:rsidR="00D3381E">
        <w:rPr>
          <w:rFonts w:asciiTheme="minorHAnsi" w:hAnsiTheme="minorHAnsi"/>
          <w:b/>
          <w:caps/>
        </w:rPr>
        <w:t>3</w:t>
      </w:r>
      <w:r w:rsidRPr="00AD72B2">
        <w:rPr>
          <w:rFonts w:asciiTheme="minorHAnsi" w:hAnsiTheme="minorHAnsi"/>
          <w:b/>
          <w:caps/>
        </w:rPr>
        <w:t xml:space="preserve">.  </w:t>
      </w:r>
      <w:r>
        <w:rPr>
          <w:rFonts w:asciiTheme="minorHAnsi" w:hAnsiTheme="minorHAnsi"/>
          <w:b/>
          <w:caps/>
        </w:rPr>
        <w:t>Reporting</w:t>
      </w:r>
      <w:r w:rsidR="0089350A">
        <w:rPr>
          <w:rFonts w:asciiTheme="minorHAnsi" w:hAnsiTheme="minorHAnsi"/>
          <w:b/>
          <w:caps/>
        </w:rPr>
        <w:t xml:space="preserve"> </w:t>
      </w:r>
    </w:p>
    <w:p w14:paraId="73C5357E" w14:textId="7D9B0433" w:rsidR="007027DC" w:rsidRPr="002F4FE0" w:rsidRDefault="00E25A7D" w:rsidP="00362A34">
      <w:pPr>
        <w:autoSpaceDE w:val="0"/>
        <w:autoSpaceDN w:val="0"/>
        <w:adjustRightInd w:val="0"/>
        <w:jc w:val="both"/>
        <w:rPr>
          <w:rFonts w:ascii="Calibri" w:hAnsi="Calibri"/>
        </w:rPr>
      </w:pPr>
      <w:r w:rsidRPr="00E25A7D">
        <w:rPr>
          <w:rFonts w:ascii="Calibri" w:eastAsiaTheme="minorHAnsi" w:hAnsi="Calibri" w:cs="Calibri"/>
        </w:rPr>
        <w:t xml:space="preserve">The </w:t>
      </w:r>
      <w:r>
        <w:rPr>
          <w:rFonts w:ascii="Calibri" w:eastAsiaTheme="minorHAnsi" w:hAnsi="Calibri" w:cs="Calibri"/>
        </w:rPr>
        <w:t>Contractor will</w:t>
      </w:r>
      <w:r w:rsidRPr="00E25A7D">
        <w:rPr>
          <w:rFonts w:ascii="Calibri" w:hAnsi="Calibri"/>
        </w:rPr>
        <w:t xml:space="preserve"> </w:t>
      </w:r>
      <w:r w:rsidR="009877A6">
        <w:rPr>
          <w:rFonts w:ascii="Calibri" w:hAnsi="Calibri"/>
        </w:rPr>
        <w:t xml:space="preserve">communicate with the </w:t>
      </w:r>
      <w:r w:rsidR="00A625A8">
        <w:rPr>
          <w:rFonts w:ascii="Calibri" w:hAnsi="Calibri"/>
        </w:rPr>
        <w:t xml:space="preserve">designated </w:t>
      </w:r>
      <w:r w:rsidR="00EC757C">
        <w:rPr>
          <w:rFonts w:ascii="Calibri" w:hAnsi="Calibri"/>
        </w:rPr>
        <w:t>FHI Clinical</w:t>
      </w:r>
      <w:r w:rsidR="00A625A8">
        <w:rPr>
          <w:rFonts w:ascii="Calibri" w:hAnsi="Calibri"/>
        </w:rPr>
        <w:t xml:space="preserve"> </w:t>
      </w:r>
      <w:r w:rsidR="007F222B">
        <w:rPr>
          <w:rFonts w:ascii="Calibri" w:hAnsi="Calibri"/>
        </w:rPr>
        <w:t xml:space="preserve">designated </w:t>
      </w:r>
      <w:r w:rsidR="00A625A8">
        <w:rPr>
          <w:rFonts w:ascii="Calibri" w:hAnsi="Calibri"/>
        </w:rPr>
        <w:t>representative</w:t>
      </w:r>
      <w:r w:rsidR="009877A6">
        <w:rPr>
          <w:rFonts w:ascii="Calibri" w:hAnsi="Calibri"/>
        </w:rPr>
        <w:t xml:space="preserve"> </w:t>
      </w:r>
      <w:r w:rsidR="00807042">
        <w:rPr>
          <w:rFonts w:ascii="Calibri" w:hAnsi="Calibri"/>
        </w:rPr>
        <w:t>o</w:t>
      </w:r>
      <w:r w:rsidR="006B2D19">
        <w:rPr>
          <w:rFonts w:ascii="Calibri" w:hAnsi="Calibri"/>
        </w:rPr>
        <w:t xml:space="preserve">n </w:t>
      </w:r>
      <w:r w:rsidR="00CF497B">
        <w:rPr>
          <w:rFonts w:ascii="Calibri" w:hAnsi="Calibri"/>
        </w:rPr>
        <w:t xml:space="preserve">an as needed basis </w:t>
      </w:r>
      <w:r w:rsidR="009877A6">
        <w:rPr>
          <w:rFonts w:ascii="Calibri" w:hAnsi="Calibri"/>
        </w:rPr>
        <w:t xml:space="preserve">to </w:t>
      </w:r>
      <w:r w:rsidR="006B2D19">
        <w:rPr>
          <w:rFonts w:ascii="Calibri" w:hAnsi="Calibri"/>
        </w:rPr>
        <w:t>report</w:t>
      </w:r>
      <w:r w:rsidR="009877A6">
        <w:rPr>
          <w:rFonts w:ascii="Calibri" w:hAnsi="Calibri"/>
        </w:rPr>
        <w:t xml:space="preserve"> progress </w:t>
      </w:r>
      <w:r w:rsidR="00EC757C">
        <w:rPr>
          <w:rFonts w:ascii="Calibri" w:hAnsi="Calibri"/>
        </w:rPr>
        <w:t>to</w:t>
      </w:r>
      <w:r w:rsidR="009877A6">
        <w:rPr>
          <w:rFonts w:ascii="Calibri" w:hAnsi="Calibri"/>
        </w:rPr>
        <w:t xml:space="preserve"> </w:t>
      </w:r>
      <w:r w:rsidR="00186599">
        <w:rPr>
          <w:rFonts w:ascii="Calibri" w:hAnsi="Calibri"/>
        </w:rPr>
        <w:t>Twanna Davis</w:t>
      </w:r>
      <w:r w:rsidR="009877A6">
        <w:rPr>
          <w:rFonts w:ascii="Calibri" w:hAnsi="Calibri"/>
        </w:rPr>
        <w:t xml:space="preserve">.  </w:t>
      </w:r>
    </w:p>
    <w:p w14:paraId="0C5E0B85" w14:textId="77777777" w:rsidR="00886A38" w:rsidRDefault="00886A38" w:rsidP="00FE1675">
      <w:pPr>
        <w:pStyle w:val="BodyText"/>
        <w:keepNext/>
        <w:spacing w:after="0"/>
        <w:jc w:val="both"/>
        <w:outlineLvl w:val="1"/>
        <w:rPr>
          <w:rFonts w:ascii="Calibri" w:eastAsiaTheme="minorHAnsi" w:hAnsi="Calibri"/>
          <w:b/>
        </w:rPr>
      </w:pPr>
    </w:p>
    <w:p w14:paraId="574BD13C" w14:textId="6C2E71AB" w:rsidR="00FE1675" w:rsidRDefault="0066087F" w:rsidP="00FE1675">
      <w:pPr>
        <w:pStyle w:val="BodyText"/>
        <w:keepNext/>
        <w:spacing w:after="0"/>
        <w:jc w:val="both"/>
        <w:outlineLvl w:val="1"/>
        <w:rPr>
          <w:rFonts w:ascii="Calibri" w:hAnsi="Calibri"/>
          <w:b/>
          <w:caps/>
        </w:rPr>
      </w:pPr>
      <w:r w:rsidRPr="002F4FE0">
        <w:rPr>
          <w:rFonts w:ascii="Calibri" w:eastAsiaTheme="minorHAnsi" w:hAnsi="Calibri"/>
          <w:b/>
        </w:rPr>
        <w:t>ARTICLE</w:t>
      </w:r>
      <w:bookmarkStart w:id="0" w:name="_Toc197318825"/>
      <w:r w:rsidR="003E7BC6" w:rsidRPr="002F4FE0">
        <w:rPr>
          <w:rFonts w:ascii="Calibri" w:eastAsiaTheme="minorHAnsi" w:hAnsi="Calibri"/>
          <w:b/>
        </w:rPr>
        <w:t xml:space="preserve"> </w:t>
      </w:r>
      <w:r w:rsidR="00D3381E">
        <w:rPr>
          <w:rFonts w:ascii="Calibri" w:eastAsiaTheme="minorHAnsi" w:hAnsi="Calibri"/>
          <w:b/>
        </w:rPr>
        <w:t>4</w:t>
      </w:r>
      <w:r w:rsidRPr="002F4FE0">
        <w:rPr>
          <w:rFonts w:ascii="Calibri" w:eastAsiaTheme="minorHAnsi" w:hAnsi="Calibri"/>
          <w:b/>
        </w:rPr>
        <w:t xml:space="preserve">.  </w:t>
      </w:r>
      <w:bookmarkEnd w:id="0"/>
      <w:r w:rsidR="004E21FC" w:rsidRPr="002F4FE0">
        <w:rPr>
          <w:rFonts w:ascii="Calibri" w:hAnsi="Calibri"/>
          <w:b/>
          <w:caps/>
        </w:rPr>
        <w:t>PAYMENT</w:t>
      </w:r>
    </w:p>
    <w:p w14:paraId="52791818" w14:textId="07C6E0BA" w:rsidR="0066087F" w:rsidRPr="00FE1675" w:rsidRDefault="00FE1675" w:rsidP="00FE1675">
      <w:pPr>
        <w:pStyle w:val="BodyText"/>
        <w:keepNext/>
        <w:spacing w:after="0"/>
        <w:jc w:val="both"/>
        <w:outlineLvl w:val="1"/>
        <w:rPr>
          <w:rFonts w:ascii="Calibri" w:hAnsi="Calibri"/>
          <w:b/>
          <w:caps/>
        </w:rPr>
      </w:pPr>
      <w:r w:rsidRPr="008D0D22">
        <w:rPr>
          <w:rFonts w:asciiTheme="minorHAnsi" w:hAnsiTheme="minorHAnsi"/>
        </w:rPr>
        <w:t xml:space="preserve">Contractor will provide </w:t>
      </w:r>
      <w:r w:rsidR="00EC757C">
        <w:rPr>
          <w:rFonts w:asciiTheme="minorHAnsi" w:hAnsiTheme="minorHAnsi"/>
        </w:rPr>
        <w:t>FHI Clinical</w:t>
      </w:r>
      <w:r w:rsidRPr="008D0D22">
        <w:rPr>
          <w:rFonts w:asciiTheme="minorHAnsi" w:hAnsiTheme="minorHAnsi"/>
        </w:rPr>
        <w:t xml:space="preserve"> with monthly invoices to cover fees and expenses.  All expense reports will be accompanied by receipts.  Final </w:t>
      </w:r>
      <w:r w:rsidR="00AC6ADA" w:rsidRPr="008D0D22">
        <w:rPr>
          <w:rFonts w:asciiTheme="minorHAnsi" w:hAnsiTheme="minorHAnsi"/>
        </w:rPr>
        <w:t>Payment</w:t>
      </w:r>
      <w:r w:rsidR="0066087F" w:rsidRPr="008D0D22">
        <w:rPr>
          <w:rFonts w:asciiTheme="minorHAnsi" w:hAnsiTheme="minorHAnsi"/>
        </w:rPr>
        <w:t xml:space="preserve"> shall be made upon full and</w:t>
      </w:r>
      <w:r w:rsidR="0066087F" w:rsidRPr="008D0D22">
        <w:rPr>
          <w:rFonts w:ascii="Calibri" w:hAnsi="Calibri"/>
        </w:rPr>
        <w:t xml:space="preserve"> satisfactory delivery of all</w:t>
      </w:r>
      <w:r w:rsidR="0066087F" w:rsidRPr="002F4FE0">
        <w:rPr>
          <w:rFonts w:ascii="Calibri" w:hAnsi="Calibri"/>
        </w:rPr>
        <w:t xml:space="preserve"> deliverables </w:t>
      </w:r>
      <w:r w:rsidR="003A1982" w:rsidRPr="002F4FE0">
        <w:rPr>
          <w:rFonts w:ascii="Calibri" w:hAnsi="Calibri"/>
        </w:rPr>
        <w:t xml:space="preserve">in ARTICLE </w:t>
      </w:r>
      <w:r w:rsidR="00270772">
        <w:rPr>
          <w:rFonts w:ascii="Calibri" w:hAnsi="Calibri"/>
        </w:rPr>
        <w:t>1</w:t>
      </w:r>
      <w:r w:rsidR="003A1982" w:rsidRPr="002F4FE0">
        <w:rPr>
          <w:rFonts w:ascii="Calibri" w:hAnsi="Calibri"/>
        </w:rPr>
        <w:t>.</w:t>
      </w:r>
      <w:r w:rsidR="0066087F" w:rsidRPr="002F4FE0">
        <w:rPr>
          <w:rFonts w:ascii="Calibri" w:hAnsi="Calibri"/>
        </w:rPr>
        <w:t xml:space="preserve">  Payment will be made to the Contractor within 30 days of </w:t>
      </w:r>
      <w:r w:rsidR="00EC757C">
        <w:rPr>
          <w:rFonts w:ascii="Calibri" w:hAnsi="Calibri"/>
        </w:rPr>
        <w:t>FHI Clinical</w:t>
      </w:r>
      <w:r w:rsidR="0066087F" w:rsidRPr="002F4FE0">
        <w:rPr>
          <w:rFonts w:ascii="Calibri" w:hAnsi="Calibri"/>
        </w:rPr>
        <w:t xml:space="preserve">’s receipt of appropriate invoice and any supporting documentation which may be required by </w:t>
      </w:r>
      <w:r w:rsidR="00EC757C">
        <w:rPr>
          <w:rFonts w:ascii="Calibri" w:hAnsi="Calibri"/>
        </w:rPr>
        <w:t>FHI Clinical</w:t>
      </w:r>
      <w:r w:rsidR="0066087F" w:rsidRPr="002F4FE0">
        <w:rPr>
          <w:rFonts w:ascii="Calibri" w:hAnsi="Calibri"/>
        </w:rPr>
        <w:t>.</w:t>
      </w:r>
    </w:p>
    <w:p w14:paraId="0A9E435D" w14:textId="77777777" w:rsidR="0066087F" w:rsidRPr="002F4FE0" w:rsidRDefault="0066087F" w:rsidP="00362A34">
      <w:pPr>
        <w:tabs>
          <w:tab w:val="left" w:pos="-648"/>
          <w:tab w:val="left" w:pos="0"/>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Calibri" w:hAnsi="Calibri"/>
        </w:rPr>
      </w:pPr>
    </w:p>
    <w:p w14:paraId="7CE6660A" w14:textId="34DC6230" w:rsidR="007F222B" w:rsidRPr="00723D56" w:rsidRDefault="0066087F" w:rsidP="00723D56">
      <w:pPr>
        <w:tabs>
          <w:tab w:val="left" w:pos="-648"/>
          <w:tab w:val="left" w:pos="0"/>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Calibri" w:hAnsi="Calibri"/>
        </w:rPr>
      </w:pPr>
      <w:r w:rsidRPr="002F4FE0">
        <w:rPr>
          <w:rFonts w:ascii="Calibri" w:hAnsi="Calibri"/>
        </w:rPr>
        <w:t>Invoices should be sent to the following:</w:t>
      </w:r>
    </w:p>
    <w:p w14:paraId="7D163374" w14:textId="15DD5B60" w:rsidR="007F222B" w:rsidRDefault="00EC757C" w:rsidP="006C75D4">
      <w:pPr>
        <w:widowControl w:val="0"/>
        <w:tabs>
          <w:tab w:val="left" w:pos="0"/>
          <w:tab w:val="right" w:leader="underscore" w:pos="3420"/>
        </w:tabs>
        <w:ind w:left="720"/>
        <w:rPr>
          <w:rFonts w:asciiTheme="minorHAnsi" w:hAnsiTheme="minorHAnsi"/>
        </w:rPr>
      </w:pPr>
      <w:r>
        <w:rPr>
          <w:rFonts w:asciiTheme="minorHAnsi" w:hAnsiTheme="minorHAnsi"/>
        </w:rPr>
        <w:t>FHI Clinical</w:t>
      </w:r>
    </w:p>
    <w:p w14:paraId="1D44D998" w14:textId="258B3085" w:rsidR="006C75D4" w:rsidRDefault="00886A38" w:rsidP="006C75D4">
      <w:pPr>
        <w:widowControl w:val="0"/>
        <w:tabs>
          <w:tab w:val="left" w:pos="0"/>
          <w:tab w:val="right" w:leader="underscore" w:pos="3420"/>
        </w:tabs>
        <w:ind w:left="720"/>
        <w:rPr>
          <w:rFonts w:asciiTheme="minorHAnsi" w:hAnsiTheme="minorHAnsi"/>
        </w:rPr>
      </w:pPr>
      <w:r>
        <w:rPr>
          <w:rFonts w:asciiTheme="minorHAnsi" w:hAnsiTheme="minorHAnsi"/>
        </w:rPr>
        <w:t>359 Blackwell Street</w:t>
      </w:r>
    </w:p>
    <w:p w14:paraId="0809A08C" w14:textId="4F847F20" w:rsidR="00941EBA" w:rsidRDefault="00886A38" w:rsidP="006C75D4">
      <w:pPr>
        <w:widowControl w:val="0"/>
        <w:tabs>
          <w:tab w:val="left" w:pos="0"/>
          <w:tab w:val="right" w:leader="underscore" w:pos="3420"/>
        </w:tabs>
        <w:ind w:left="720"/>
        <w:rPr>
          <w:rFonts w:asciiTheme="minorHAnsi" w:hAnsiTheme="minorHAnsi"/>
        </w:rPr>
      </w:pPr>
      <w:r>
        <w:rPr>
          <w:rFonts w:asciiTheme="minorHAnsi" w:hAnsiTheme="minorHAnsi"/>
        </w:rPr>
        <w:t>Suite 200</w:t>
      </w:r>
    </w:p>
    <w:p w14:paraId="755C5C34" w14:textId="4E566F0F" w:rsidR="006C75D4" w:rsidRDefault="00941EBA" w:rsidP="006C75D4">
      <w:pPr>
        <w:widowControl w:val="0"/>
        <w:tabs>
          <w:tab w:val="left" w:pos="0"/>
          <w:tab w:val="right" w:leader="underscore" w:pos="3420"/>
        </w:tabs>
        <w:ind w:left="720"/>
        <w:rPr>
          <w:rFonts w:asciiTheme="minorHAnsi" w:hAnsiTheme="minorHAnsi"/>
        </w:rPr>
      </w:pPr>
      <w:r>
        <w:rPr>
          <w:rFonts w:asciiTheme="minorHAnsi" w:hAnsiTheme="minorHAnsi"/>
        </w:rPr>
        <w:t>Durham, NC  277</w:t>
      </w:r>
      <w:r w:rsidR="00886A38">
        <w:rPr>
          <w:rFonts w:asciiTheme="minorHAnsi" w:hAnsiTheme="minorHAnsi"/>
        </w:rPr>
        <w:t>01</w:t>
      </w:r>
      <w:r w:rsidR="006C75D4">
        <w:rPr>
          <w:rFonts w:asciiTheme="minorHAnsi" w:hAnsiTheme="minorHAnsi"/>
        </w:rPr>
        <w:t>, USA</w:t>
      </w:r>
    </w:p>
    <w:p w14:paraId="2FB88A0A" w14:textId="06708B78" w:rsidR="00723D56" w:rsidRDefault="006C75D4" w:rsidP="00723D56">
      <w:pPr>
        <w:widowControl w:val="0"/>
        <w:tabs>
          <w:tab w:val="right" w:leader="underscore" w:pos="4176"/>
        </w:tabs>
        <w:autoSpaceDE w:val="0"/>
        <w:autoSpaceDN w:val="0"/>
        <w:adjustRightInd w:val="0"/>
        <w:ind w:left="720"/>
        <w:jc w:val="both"/>
        <w:rPr>
          <w:rFonts w:asciiTheme="minorHAnsi" w:hAnsiTheme="minorHAnsi"/>
        </w:rPr>
      </w:pPr>
      <w:r w:rsidRPr="000C433A">
        <w:rPr>
          <w:rFonts w:asciiTheme="minorHAnsi" w:hAnsiTheme="minorHAnsi"/>
        </w:rPr>
        <w:t xml:space="preserve">Email:  </w:t>
      </w:r>
      <w:hyperlink r:id="rId12" w:history="1">
        <w:r w:rsidR="00723D56" w:rsidRPr="0093387F">
          <w:rPr>
            <w:rStyle w:val="Hyperlink"/>
            <w:rFonts w:asciiTheme="minorHAnsi" w:hAnsiTheme="minorHAnsi"/>
          </w:rPr>
          <w:t>grsfinance@fhiclinical.com</w:t>
        </w:r>
      </w:hyperlink>
    </w:p>
    <w:p w14:paraId="090FCB23" w14:textId="77777777" w:rsidR="00723D56" w:rsidRPr="000C433A" w:rsidRDefault="00723D56" w:rsidP="00723D56">
      <w:pPr>
        <w:widowControl w:val="0"/>
        <w:tabs>
          <w:tab w:val="right" w:leader="underscore" w:pos="4176"/>
        </w:tabs>
        <w:autoSpaceDE w:val="0"/>
        <w:autoSpaceDN w:val="0"/>
        <w:adjustRightInd w:val="0"/>
        <w:ind w:left="720"/>
        <w:jc w:val="both"/>
        <w:rPr>
          <w:rFonts w:asciiTheme="minorHAnsi" w:hAnsiTheme="minorHAnsi"/>
        </w:rPr>
      </w:pPr>
    </w:p>
    <w:p w14:paraId="78AB2208" w14:textId="5A4801A9" w:rsidR="0029661A" w:rsidRDefault="002F4FE0" w:rsidP="00092182">
      <w:pPr>
        <w:widowControl w:val="0"/>
        <w:tabs>
          <w:tab w:val="right" w:leader="underscore" w:pos="4176"/>
        </w:tabs>
        <w:autoSpaceDE w:val="0"/>
        <w:autoSpaceDN w:val="0"/>
        <w:adjustRightInd w:val="0"/>
        <w:jc w:val="both"/>
        <w:rPr>
          <w:rFonts w:ascii="Calibri" w:hAnsi="Calibri"/>
        </w:rPr>
      </w:pPr>
      <w:r w:rsidRPr="002F4FE0">
        <w:rPr>
          <w:rFonts w:ascii="Calibri" w:hAnsi="Calibri"/>
        </w:rPr>
        <w:t xml:space="preserve">In witness of their agreement and their acceptance of the terms and conditions of the </w:t>
      </w:r>
      <w:r w:rsidR="00B228A0">
        <w:rPr>
          <w:rFonts w:ascii="Calibri" w:hAnsi="Calibri"/>
        </w:rPr>
        <w:t>Master Services Agreement</w:t>
      </w:r>
      <w:r w:rsidRPr="002F4FE0">
        <w:rPr>
          <w:rFonts w:ascii="Calibri" w:hAnsi="Calibri"/>
        </w:rPr>
        <w:t xml:space="preserve"> and this Task Order</w:t>
      </w:r>
      <w:r w:rsidR="00FE1675">
        <w:rPr>
          <w:rFonts w:ascii="Calibri" w:hAnsi="Calibri"/>
        </w:rPr>
        <w:t xml:space="preserve"> </w:t>
      </w:r>
      <w:sdt>
        <w:sdtPr>
          <w:rPr>
            <w:rFonts w:ascii="Calibri" w:hAnsi="Calibri"/>
          </w:rPr>
          <w:id w:val="1783150257"/>
          <w:placeholder>
            <w:docPart w:val="DefaultPlaceholder_-1854013440"/>
          </w:placeholder>
        </w:sdtPr>
        <w:sdtEndPr/>
        <w:sdtContent>
          <w:sdt>
            <w:sdtPr>
              <w:rPr>
                <w:rFonts w:ascii="Calibri" w:hAnsi="Calibri"/>
              </w:rPr>
              <w:id w:val="1420444700"/>
              <w:placeholder>
                <w:docPart w:val="DefaultPlaceholder_-1854013440"/>
              </w:placeholder>
            </w:sdtPr>
            <w:sdtEndPr/>
            <w:sdtContent>
              <w:r w:rsidR="00FE1675">
                <w:rPr>
                  <w:rFonts w:ascii="Calibri" w:hAnsi="Calibri"/>
                </w:rPr>
                <w:t>#</w:t>
              </w:r>
              <w:sdt>
                <w:sdtPr>
                  <w:rPr>
                    <w:rFonts w:ascii="Calibri" w:hAnsi="Calibri"/>
                  </w:rPr>
                  <w:id w:val="-1080831728"/>
                  <w:placeholder>
                    <w:docPart w:val="DefaultPlaceholder_-1854013440"/>
                  </w:placeholder>
                  <w:showingPlcHdr/>
                </w:sdtPr>
                <w:sdtEndPr/>
                <w:sdtContent>
                  <w:r w:rsidR="00BF6056" w:rsidRPr="004144D9">
                    <w:rPr>
                      <w:rStyle w:val="PlaceholderText"/>
                      <w:rFonts w:eastAsiaTheme="minorHAnsi"/>
                    </w:rPr>
                    <w:t>Click or tap here to enter text.</w:t>
                  </w:r>
                </w:sdtContent>
              </w:sdt>
              <w:r w:rsidRPr="002F4FE0">
                <w:rPr>
                  <w:rFonts w:ascii="Calibri" w:hAnsi="Calibri"/>
                </w:rPr>
                <w:t>,</w:t>
              </w:r>
            </w:sdtContent>
          </w:sdt>
        </w:sdtContent>
      </w:sdt>
      <w:r w:rsidRPr="002F4FE0">
        <w:rPr>
          <w:rFonts w:ascii="Calibri" w:hAnsi="Calibri"/>
        </w:rPr>
        <w:t xml:space="preserve"> </w:t>
      </w:r>
      <w:r w:rsidR="00EC757C">
        <w:rPr>
          <w:rFonts w:ascii="Calibri" w:hAnsi="Calibri"/>
        </w:rPr>
        <w:t>FHI Clinical</w:t>
      </w:r>
      <w:r w:rsidRPr="002F4FE0">
        <w:rPr>
          <w:rFonts w:ascii="Calibri" w:hAnsi="Calibri"/>
        </w:rPr>
        <w:t xml:space="preserve"> and the Contractor have caused this Task Order to be executed by their duly authorized representatives:</w:t>
      </w:r>
    </w:p>
    <w:p w14:paraId="74B82B90" w14:textId="16D8E83B" w:rsidR="00886A38" w:rsidRDefault="00886A38" w:rsidP="00092182">
      <w:pPr>
        <w:widowControl w:val="0"/>
        <w:tabs>
          <w:tab w:val="right" w:leader="underscore" w:pos="4176"/>
        </w:tabs>
        <w:autoSpaceDE w:val="0"/>
        <w:autoSpaceDN w:val="0"/>
        <w:adjustRightInd w:val="0"/>
        <w:jc w:val="both"/>
        <w:rPr>
          <w:rFonts w:ascii="Calibri" w:hAnsi="Calibri"/>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080"/>
        <w:gridCol w:w="450"/>
        <w:gridCol w:w="3294"/>
        <w:gridCol w:w="1656"/>
      </w:tblGrid>
      <w:tr w:rsidR="00886A38" w:rsidRPr="0056100E" w14:paraId="6C1EE1B0" w14:textId="77777777" w:rsidTr="00C00C8C">
        <w:tc>
          <w:tcPr>
            <w:tcW w:w="4158" w:type="dxa"/>
            <w:gridSpan w:val="2"/>
          </w:tcPr>
          <w:p w14:paraId="1036DC67" w14:textId="77777777" w:rsidR="00886A38" w:rsidRPr="0056100E" w:rsidRDefault="00886A38" w:rsidP="00886A38">
            <w:pPr>
              <w:widowControl w:val="0"/>
              <w:tabs>
                <w:tab w:val="right" w:leader="underscore" w:pos="4176"/>
              </w:tabs>
              <w:autoSpaceDE w:val="0"/>
              <w:autoSpaceDN w:val="0"/>
              <w:adjustRightInd w:val="0"/>
              <w:rPr>
                <w:rFonts w:ascii="Calibri" w:hAnsi="Calibri"/>
                <w:b/>
              </w:rPr>
            </w:pPr>
            <w:r w:rsidRPr="0056100E">
              <w:rPr>
                <w:rFonts w:ascii="Calibri" w:hAnsi="Calibri"/>
                <w:b/>
              </w:rPr>
              <w:t>Authorized by and accepted for</w:t>
            </w:r>
          </w:p>
          <w:p w14:paraId="23B20DB2" w14:textId="411F76A9" w:rsidR="00886A38" w:rsidRDefault="00EC757C" w:rsidP="00886A38">
            <w:pPr>
              <w:widowControl w:val="0"/>
              <w:tabs>
                <w:tab w:val="right" w:leader="underscore" w:pos="4176"/>
              </w:tabs>
              <w:autoSpaceDE w:val="0"/>
              <w:autoSpaceDN w:val="0"/>
              <w:adjustRightInd w:val="0"/>
              <w:rPr>
                <w:rFonts w:ascii="Calibri" w:hAnsi="Calibri"/>
                <w:b/>
              </w:rPr>
            </w:pPr>
            <w:r>
              <w:rPr>
                <w:rFonts w:ascii="Calibri" w:hAnsi="Calibri"/>
                <w:b/>
              </w:rPr>
              <w:t>FHI Clinical Inc.</w:t>
            </w:r>
          </w:p>
          <w:p w14:paraId="00C43AF0" w14:textId="79454BDE" w:rsidR="00886A38" w:rsidRPr="0056100E" w:rsidRDefault="00886A38" w:rsidP="00886A38">
            <w:pPr>
              <w:widowControl w:val="0"/>
              <w:tabs>
                <w:tab w:val="right" w:leader="underscore" w:pos="4176"/>
              </w:tabs>
              <w:autoSpaceDE w:val="0"/>
              <w:autoSpaceDN w:val="0"/>
              <w:adjustRightInd w:val="0"/>
              <w:rPr>
                <w:rFonts w:ascii="Calibri" w:hAnsi="Calibri"/>
                <w:b/>
              </w:rPr>
            </w:pPr>
          </w:p>
        </w:tc>
        <w:tc>
          <w:tcPr>
            <w:tcW w:w="450" w:type="dxa"/>
          </w:tcPr>
          <w:p w14:paraId="0315B16E" w14:textId="77777777" w:rsidR="00886A38" w:rsidRPr="0056100E" w:rsidRDefault="00886A38" w:rsidP="00886A38">
            <w:pPr>
              <w:widowControl w:val="0"/>
              <w:tabs>
                <w:tab w:val="right" w:leader="underscore" w:pos="4176"/>
              </w:tabs>
              <w:autoSpaceDE w:val="0"/>
              <w:autoSpaceDN w:val="0"/>
              <w:adjustRightInd w:val="0"/>
              <w:rPr>
                <w:rFonts w:ascii="Calibri" w:hAnsi="Calibri"/>
                <w:b/>
              </w:rPr>
            </w:pPr>
          </w:p>
        </w:tc>
        <w:tc>
          <w:tcPr>
            <w:tcW w:w="4950" w:type="dxa"/>
            <w:gridSpan w:val="2"/>
          </w:tcPr>
          <w:p w14:paraId="72446AD4" w14:textId="77777777" w:rsidR="00886A38" w:rsidRPr="0056100E" w:rsidRDefault="00886A38" w:rsidP="00886A38">
            <w:pPr>
              <w:widowControl w:val="0"/>
              <w:tabs>
                <w:tab w:val="right" w:leader="underscore" w:pos="4176"/>
              </w:tabs>
              <w:autoSpaceDE w:val="0"/>
              <w:autoSpaceDN w:val="0"/>
              <w:adjustRightInd w:val="0"/>
              <w:rPr>
                <w:rFonts w:ascii="Calibri" w:hAnsi="Calibri"/>
                <w:b/>
              </w:rPr>
            </w:pPr>
            <w:r w:rsidRPr="0056100E">
              <w:rPr>
                <w:rFonts w:ascii="Calibri" w:hAnsi="Calibri"/>
                <w:b/>
              </w:rPr>
              <w:t>Authorized by and accepted for</w:t>
            </w:r>
          </w:p>
          <w:p w14:paraId="45C33040" w14:textId="77777777" w:rsidR="00886A38" w:rsidRPr="0056100E" w:rsidRDefault="00886A38" w:rsidP="00886A38">
            <w:pPr>
              <w:widowControl w:val="0"/>
              <w:tabs>
                <w:tab w:val="right" w:leader="underscore" w:pos="4176"/>
              </w:tabs>
              <w:autoSpaceDE w:val="0"/>
              <w:autoSpaceDN w:val="0"/>
              <w:adjustRightInd w:val="0"/>
              <w:rPr>
                <w:rFonts w:ascii="Calibri" w:hAnsi="Calibri"/>
                <w:b/>
              </w:rPr>
            </w:pPr>
            <w:r w:rsidRPr="0056100E">
              <w:rPr>
                <w:rFonts w:ascii="Calibri" w:hAnsi="Calibri"/>
                <w:b/>
              </w:rPr>
              <w:t>Contractor</w:t>
            </w:r>
          </w:p>
        </w:tc>
      </w:tr>
      <w:tr w:rsidR="00886A38" w:rsidRPr="0056100E" w14:paraId="7FE0B3AA" w14:textId="77777777" w:rsidTr="00C00C8C">
        <w:tc>
          <w:tcPr>
            <w:tcW w:w="3078" w:type="dxa"/>
            <w:tcBorders>
              <w:bottom w:val="single" w:sz="4" w:space="0" w:color="auto"/>
            </w:tcBorders>
          </w:tcPr>
          <w:p w14:paraId="77C4FFFD"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1080" w:type="dxa"/>
            <w:tcBorders>
              <w:bottom w:val="single" w:sz="4" w:space="0" w:color="auto"/>
            </w:tcBorders>
          </w:tcPr>
          <w:p w14:paraId="5B9D9235"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46FEDA7D"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Borders>
              <w:bottom w:val="single" w:sz="4" w:space="0" w:color="auto"/>
            </w:tcBorders>
          </w:tcPr>
          <w:p w14:paraId="3A10C214"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c>
          <w:tcPr>
            <w:tcW w:w="1656" w:type="dxa"/>
            <w:tcBorders>
              <w:bottom w:val="single" w:sz="4" w:space="0" w:color="auto"/>
            </w:tcBorders>
          </w:tcPr>
          <w:p w14:paraId="2FF25CD9"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158CFAFF" w14:textId="77777777" w:rsidTr="00C00C8C">
        <w:tc>
          <w:tcPr>
            <w:tcW w:w="3078" w:type="dxa"/>
            <w:tcBorders>
              <w:top w:val="single" w:sz="4" w:space="0" w:color="auto"/>
            </w:tcBorders>
          </w:tcPr>
          <w:p w14:paraId="6A5981DB"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Signature</w:t>
            </w:r>
          </w:p>
        </w:tc>
        <w:tc>
          <w:tcPr>
            <w:tcW w:w="1080" w:type="dxa"/>
            <w:tcBorders>
              <w:top w:val="single" w:sz="4" w:space="0" w:color="auto"/>
            </w:tcBorders>
          </w:tcPr>
          <w:p w14:paraId="06D7AD91"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Date</w:t>
            </w:r>
          </w:p>
        </w:tc>
        <w:tc>
          <w:tcPr>
            <w:tcW w:w="450" w:type="dxa"/>
          </w:tcPr>
          <w:p w14:paraId="1B2A4295"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Borders>
              <w:top w:val="single" w:sz="4" w:space="0" w:color="auto"/>
            </w:tcBorders>
          </w:tcPr>
          <w:p w14:paraId="3F491CBB"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Signature</w:t>
            </w:r>
          </w:p>
        </w:tc>
        <w:tc>
          <w:tcPr>
            <w:tcW w:w="1656" w:type="dxa"/>
            <w:tcBorders>
              <w:top w:val="single" w:sz="4" w:space="0" w:color="auto"/>
            </w:tcBorders>
          </w:tcPr>
          <w:p w14:paraId="72DFFA29"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Date</w:t>
            </w:r>
          </w:p>
        </w:tc>
      </w:tr>
      <w:tr w:rsidR="00886A38" w:rsidRPr="0056100E" w14:paraId="63F5C4A0" w14:textId="77777777" w:rsidTr="00C00C8C">
        <w:tc>
          <w:tcPr>
            <w:tcW w:w="3078" w:type="dxa"/>
          </w:tcPr>
          <w:p w14:paraId="5C85C51A"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1080" w:type="dxa"/>
          </w:tcPr>
          <w:p w14:paraId="12E766B1"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525B4B86"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Pr>
          <w:p w14:paraId="136D2880"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c>
          <w:tcPr>
            <w:tcW w:w="1656" w:type="dxa"/>
          </w:tcPr>
          <w:p w14:paraId="5DB781A7"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32233FE3" w14:textId="77777777" w:rsidTr="00C00C8C">
        <w:tc>
          <w:tcPr>
            <w:tcW w:w="4158" w:type="dxa"/>
            <w:gridSpan w:val="2"/>
            <w:tcBorders>
              <w:bottom w:val="single" w:sz="4" w:space="0" w:color="auto"/>
            </w:tcBorders>
          </w:tcPr>
          <w:p w14:paraId="6685099C" w14:textId="3613A681"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18CE9D8F"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950" w:type="dxa"/>
            <w:gridSpan w:val="2"/>
            <w:tcBorders>
              <w:bottom w:val="single" w:sz="4" w:space="0" w:color="auto"/>
            </w:tcBorders>
          </w:tcPr>
          <w:p w14:paraId="497F4267"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1E8E72BE" w14:textId="77777777" w:rsidTr="00C00C8C">
        <w:tc>
          <w:tcPr>
            <w:tcW w:w="3078" w:type="dxa"/>
            <w:tcBorders>
              <w:top w:val="single" w:sz="4" w:space="0" w:color="auto"/>
            </w:tcBorders>
          </w:tcPr>
          <w:p w14:paraId="0D56B279"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Name</w:t>
            </w:r>
          </w:p>
        </w:tc>
        <w:tc>
          <w:tcPr>
            <w:tcW w:w="1080" w:type="dxa"/>
          </w:tcPr>
          <w:p w14:paraId="5209789D"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506502C4"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Borders>
              <w:top w:val="single" w:sz="4" w:space="0" w:color="auto"/>
            </w:tcBorders>
          </w:tcPr>
          <w:p w14:paraId="4E27E9FA"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Name</w:t>
            </w:r>
          </w:p>
        </w:tc>
        <w:tc>
          <w:tcPr>
            <w:tcW w:w="1656" w:type="dxa"/>
          </w:tcPr>
          <w:p w14:paraId="6C47EE50"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1A2648CF" w14:textId="77777777" w:rsidTr="00C00C8C">
        <w:tc>
          <w:tcPr>
            <w:tcW w:w="3078" w:type="dxa"/>
          </w:tcPr>
          <w:p w14:paraId="59D4AA47"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c>
          <w:tcPr>
            <w:tcW w:w="1080" w:type="dxa"/>
          </w:tcPr>
          <w:p w14:paraId="4E955C07"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52F86A82"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Pr>
          <w:p w14:paraId="1F1AE1A2"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c>
          <w:tcPr>
            <w:tcW w:w="1656" w:type="dxa"/>
          </w:tcPr>
          <w:p w14:paraId="654EC69C"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1672AEC3" w14:textId="77777777" w:rsidTr="00C00C8C">
        <w:tc>
          <w:tcPr>
            <w:tcW w:w="4158" w:type="dxa"/>
            <w:gridSpan w:val="2"/>
            <w:tcBorders>
              <w:bottom w:val="single" w:sz="4" w:space="0" w:color="auto"/>
            </w:tcBorders>
          </w:tcPr>
          <w:p w14:paraId="49C3E386" w14:textId="2DACF35F" w:rsidR="00886A38" w:rsidRPr="0056100E" w:rsidRDefault="00886A38" w:rsidP="00F23AFF">
            <w:pPr>
              <w:widowControl w:val="0"/>
              <w:tabs>
                <w:tab w:val="right" w:leader="underscore" w:pos="4176"/>
              </w:tabs>
              <w:autoSpaceDE w:val="0"/>
              <w:autoSpaceDN w:val="0"/>
              <w:adjustRightInd w:val="0"/>
              <w:rPr>
                <w:rFonts w:ascii="Calibri" w:hAnsi="Calibri"/>
                <w:b/>
              </w:rPr>
            </w:pPr>
          </w:p>
        </w:tc>
        <w:tc>
          <w:tcPr>
            <w:tcW w:w="450" w:type="dxa"/>
          </w:tcPr>
          <w:p w14:paraId="7AFC599A"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950" w:type="dxa"/>
            <w:gridSpan w:val="2"/>
            <w:tcBorders>
              <w:bottom w:val="single" w:sz="4" w:space="0" w:color="auto"/>
            </w:tcBorders>
          </w:tcPr>
          <w:p w14:paraId="3E06658D"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r w:rsidR="00886A38" w:rsidRPr="0056100E" w14:paraId="7C0DDB5D" w14:textId="77777777" w:rsidTr="00C00C8C">
        <w:tc>
          <w:tcPr>
            <w:tcW w:w="3078" w:type="dxa"/>
            <w:tcBorders>
              <w:top w:val="single" w:sz="4" w:space="0" w:color="auto"/>
            </w:tcBorders>
          </w:tcPr>
          <w:p w14:paraId="48A72ED4"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r w:rsidRPr="0056100E">
              <w:rPr>
                <w:rFonts w:ascii="Calibri" w:hAnsi="Calibri"/>
              </w:rPr>
              <w:t>Title</w:t>
            </w:r>
          </w:p>
        </w:tc>
        <w:tc>
          <w:tcPr>
            <w:tcW w:w="1080" w:type="dxa"/>
          </w:tcPr>
          <w:p w14:paraId="50BC5980"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450" w:type="dxa"/>
          </w:tcPr>
          <w:p w14:paraId="64C25F36" w14:textId="77777777" w:rsidR="00886A38" w:rsidRPr="0056100E" w:rsidRDefault="00886A38" w:rsidP="00C00C8C">
            <w:pPr>
              <w:widowControl w:val="0"/>
              <w:tabs>
                <w:tab w:val="right" w:leader="underscore" w:pos="4176"/>
              </w:tabs>
              <w:autoSpaceDE w:val="0"/>
              <w:autoSpaceDN w:val="0"/>
              <w:adjustRightInd w:val="0"/>
              <w:rPr>
                <w:rFonts w:ascii="Calibri" w:hAnsi="Calibri"/>
                <w:b/>
              </w:rPr>
            </w:pPr>
          </w:p>
        </w:tc>
        <w:tc>
          <w:tcPr>
            <w:tcW w:w="3294" w:type="dxa"/>
            <w:tcBorders>
              <w:top w:val="single" w:sz="4" w:space="0" w:color="auto"/>
            </w:tcBorders>
          </w:tcPr>
          <w:p w14:paraId="0FCB810C" w14:textId="77777777" w:rsidR="00886A38" w:rsidRPr="0056100E" w:rsidRDefault="00886A38" w:rsidP="00C00C8C">
            <w:pPr>
              <w:widowControl w:val="0"/>
              <w:tabs>
                <w:tab w:val="right" w:leader="underscore" w:pos="4176"/>
              </w:tabs>
              <w:autoSpaceDE w:val="0"/>
              <w:autoSpaceDN w:val="0"/>
              <w:adjustRightInd w:val="0"/>
              <w:rPr>
                <w:rFonts w:ascii="Calibri" w:hAnsi="Calibri"/>
              </w:rPr>
            </w:pPr>
            <w:r w:rsidRPr="0056100E">
              <w:rPr>
                <w:rFonts w:ascii="Calibri" w:hAnsi="Calibri"/>
              </w:rPr>
              <w:t>Title</w:t>
            </w:r>
          </w:p>
        </w:tc>
        <w:tc>
          <w:tcPr>
            <w:tcW w:w="1656" w:type="dxa"/>
          </w:tcPr>
          <w:p w14:paraId="0D226874" w14:textId="77777777" w:rsidR="00886A38" w:rsidRPr="0056100E" w:rsidRDefault="00886A38" w:rsidP="00C00C8C">
            <w:pPr>
              <w:widowControl w:val="0"/>
              <w:tabs>
                <w:tab w:val="right" w:leader="underscore" w:pos="4176"/>
              </w:tabs>
              <w:autoSpaceDE w:val="0"/>
              <w:autoSpaceDN w:val="0"/>
              <w:adjustRightInd w:val="0"/>
              <w:rPr>
                <w:rFonts w:ascii="Calibri" w:hAnsi="Calibri"/>
              </w:rPr>
            </w:pPr>
          </w:p>
        </w:tc>
      </w:tr>
    </w:tbl>
    <w:p w14:paraId="003A71CD" w14:textId="094E1035" w:rsidR="002F4FE0" w:rsidRDefault="002F4FE0" w:rsidP="0029661A">
      <w:pPr>
        <w:widowControl w:val="0"/>
        <w:tabs>
          <w:tab w:val="right" w:leader="underscore" w:pos="4176"/>
        </w:tabs>
        <w:autoSpaceDE w:val="0"/>
        <w:autoSpaceDN w:val="0"/>
        <w:adjustRightInd w:val="0"/>
        <w:rPr>
          <w:rFonts w:ascii="Calibri" w:hAnsi="Calibri"/>
          <w:b/>
        </w:rPr>
        <w:sectPr w:rsidR="002F4FE0" w:rsidSect="00886A38">
          <w:footerReference w:type="default" r:id="rId13"/>
          <w:type w:val="continuous"/>
          <w:pgSz w:w="12240" w:h="15840"/>
          <w:pgMar w:top="450" w:right="1440" w:bottom="1620" w:left="1440" w:header="576" w:footer="576" w:gutter="0"/>
          <w:cols w:space="720"/>
          <w:docGrid w:linePitch="360"/>
        </w:sectPr>
      </w:pPr>
    </w:p>
    <w:p w14:paraId="19D7B030" w14:textId="50A9D57A" w:rsidR="0029661A" w:rsidRPr="0029661A" w:rsidRDefault="0029661A" w:rsidP="00723D56">
      <w:pPr>
        <w:widowControl w:val="0"/>
        <w:tabs>
          <w:tab w:val="right" w:leader="underscore" w:pos="4176"/>
        </w:tabs>
        <w:autoSpaceDE w:val="0"/>
        <w:autoSpaceDN w:val="0"/>
        <w:adjustRightInd w:val="0"/>
        <w:rPr>
          <w:rFonts w:ascii="Calibri" w:hAnsi="Calibri"/>
          <w:u w:val="single"/>
        </w:rPr>
      </w:pPr>
    </w:p>
    <w:sectPr w:rsidR="0029661A" w:rsidRPr="0029661A" w:rsidSect="0029661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14CB" w14:textId="77777777" w:rsidR="00A142AD" w:rsidRDefault="00A142AD">
      <w:r>
        <w:separator/>
      </w:r>
    </w:p>
  </w:endnote>
  <w:endnote w:type="continuationSeparator" w:id="0">
    <w:p w14:paraId="22377BCA" w14:textId="77777777" w:rsidR="00A142AD" w:rsidRDefault="00A1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2683" w14:textId="0C6ECE58" w:rsidR="00BF1324" w:rsidRPr="00653F13" w:rsidRDefault="00BF1324" w:rsidP="00BF1324">
    <w:pPr>
      <w:contextualSpacing/>
      <w:jc w:val="center"/>
      <w:rPr>
        <w:rFonts w:asciiTheme="minorHAnsi" w:hAnsiTheme="minorHAnsi"/>
        <w:sz w:val="18"/>
        <w:szCs w:val="18"/>
      </w:rPr>
    </w:pPr>
    <w:r w:rsidRPr="00653F13">
      <w:rPr>
        <w:rFonts w:asciiTheme="minorHAnsi" w:hAnsiTheme="minorHAnsi"/>
        <w:sz w:val="18"/>
        <w:szCs w:val="18"/>
      </w:rPr>
      <w:fldChar w:fldCharType="begin"/>
    </w:r>
    <w:r w:rsidRPr="00653F13">
      <w:rPr>
        <w:rFonts w:asciiTheme="minorHAnsi" w:hAnsiTheme="minorHAnsi"/>
        <w:sz w:val="18"/>
        <w:szCs w:val="18"/>
      </w:rPr>
      <w:instrText xml:space="preserve"> PAGE   \* MERGEFORMAT </w:instrText>
    </w:r>
    <w:r w:rsidRPr="00653F13">
      <w:rPr>
        <w:rFonts w:asciiTheme="minorHAnsi" w:hAnsiTheme="minorHAnsi"/>
        <w:sz w:val="18"/>
        <w:szCs w:val="18"/>
      </w:rPr>
      <w:fldChar w:fldCharType="separate"/>
    </w:r>
    <w:r w:rsidR="00771F19">
      <w:rPr>
        <w:rFonts w:asciiTheme="minorHAnsi" w:hAnsiTheme="minorHAnsi"/>
        <w:noProof/>
        <w:sz w:val="18"/>
        <w:szCs w:val="18"/>
      </w:rPr>
      <w:t>1</w:t>
    </w:r>
    <w:r w:rsidRPr="00653F13">
      <w:rPr>
        <w:rFonts w:asciiTheme="minorHAnsi" w:hAnsiTheme="minorHAnsi"/>
        <w:noProof/>
        <w:sz w:val="18"/>
        <w:szCs w:val="18"/>
      </w:rPr>
      <w:fldChar w:fldCharType="end"/>
    </w:r>
  </w:p>
  <w:p w14:paraId="4C0E374C" w14:textId="45AD53CA" w:rsidR="00BF1324" w:rsidRPr="0091063F" w:rsidRDefault="00BF1324" w:rsidP="00BF1324">
    <w:pPr>
      <w:jc w:val="right"/>
      <w:rPr>
        <w:rFonts w:asciiTheme="minorHAnsi" w:hAnsiTheme="minorHAnsi"/>
        <w:sz w:val="18"/>
        <w:szCs w:val="18"/>
      </w:rPr>
    </w:pPr>
    <w:r w:rsidRPr="0091063F">
      <w:rPr>
        <w:rFonts w:asciiTheme="minorHAnsi" w:hAnsiTheme="minorHAnsi"/>
        <w:sz w:val="18"/>
        <w:szCs w:val="18"/>
      </w:rPr>
      <w:t xml:space="preserve">Task Order #:  </w:t>
    </w:r>
    <w:sdt>
      <w:sdtPr>
        <w:rPr>
          <w:rFonts w:asciiTheme="minorHAnsi" w:hAnsiTheme="minorHAnsi"/>
          <w:sz w:val="18"/>
          <w:szCs w:val="18"/>
        </w:rPr>
        <w:id w:val="-1036885854"/>
        <w:placeholder>
          <w:docPart w:val="DefaultPlaceholder_-1854013440"/>
        </w:placeholder>
        <w:showingPlcHdr/>
      </w:sdtPr>
      <w:sdtEndPr/>
      <w:sdtContent>
        <w:r w:rsidR="00BF6056" w:rsidRPr="004144D9">
          <w:rPr>
            <w:rStyle w:val="PlaceholderText"/>
            <w:rFonts w:eastAsiaTheme="minorHAnsi"/>
          </w:rPr>
          <w:t>Click or tap here to enter text.</w:t>
        </w:r>
      </w:sdtContent>
    </w:sdt>
  </w:p>
  <w:p w14:paraId="586C31EE" w14:textId="375E3CB8" w:rsidR="00BF1324" w:rsidRPr="0091063F" w:rsidRDefault="00EC757C" w:rsidP="00BF1324">
    <w:pPr>
      <w:jc w:val="right"/>
      <w:rPr>
        <w:rFonts w:asciiTheme="minorHAnsi" w:hAnsiTheme="minorHAnsi"/>
        <w:sz w:val="18"/>
        <w:szCs w:val="18"/>
      </w:rPr>
    </w:pPr>
    <w:r>
      <w:rPr>
        <w:rFonts w:asciiTheme="minorHAnsi" w:hAnsiTheme="minorHAnsi"/>
        <w:sz w:val="18"/>
        <w:szCs w:val="18"/>
      </w:rPr>
      <w:t>FHI Clinical</w:t>
    </w:r>
    <w:r w:rsidR="00BF1324" w:rsidRPr="0091063F">
      <w:rPr>
        <w:rFonts w:asciiTheme="minorHAnsi" w:hAnsiTheme="minorHAnsi"/>
        <w:sz w:val="18"/>
        <w:szCs w:val="18"/>
      </w:rPr>
      <w:t xml:space="preserve"> </w:t>
    </w:r>
    <w:r w:rsidR="009B5B1E">
      <w:rPr>
        <w:rFonts w:asciiTheme="minorHAnsi" w:hAnsiTheme="minorHAnsi"/>
        <w:sz w:val="18"/>
        <w:szCs w:val="18"/>
      </w:rPr>
      <w:t>Agreement</w:t>
    </w:r>
    <w:r w:rsidR="00BF1324" w:rsidRPr="0091063F">
      <w:rPr>
        <w:rFonts w:asciiTheme="minorHAnsi" w:hAnsiTheme="minorHAnsi"/>
        <w:sz w:val="18"/>
        <w:szCs w:val="18"/>
      </w:rPr>
      <w:t xml:space="preserve"> #:</w:t>
    </w:r>
    <w:sdt>
      <w:sdtPr>
        <w:rPr>
          <w:rFonts w:asciiTheme="minorHAnsi" w:hAnsiTheme="minorHAnsi"/>
          <w:sz w:val="18"/>
          <w:szCs w:val="18"/>
        </w:rPr>
        <w:id w:val="-1192216553"/>
        <w:placeholder>
          <w:docPart w:val="DefaultPlaceholder_-1854013440"/>
        </w:placeholder>
        <w:showingPlcHdr/>
      </w:sdtPr>
      <w:sdtEndPr/>
      <w:sdtContent>
        <w:r w:rsidR="00BF6056" w:rsidRPr="004144D9">
          <w:rPr>
            <w:rStyle w:val="PlaceholderText"/>
            <w:rFonts w:eastAsiaTheme="minorHAnsi"/>
          </w:rPr>
          <w:t>Click or tap here to enter text.</w:t>
        </w:r>
      </w:sdtContent>
    </w:sdt>
    <w:r w:rsidR="00BF1324" w:rsidRPr="0091063F">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F86F" w14:textId="77777777" w:rsidR="00A142AD" w:rsidRDefault="00A142AD">
      <w:r>
        <w:separator/>
      </w:r>
    </w:p>
  </w:footnote>
  <w:footnote w:type="continuationSeparator" w:id="0">
    <w:p w14:paraId="6857B12B" w14:textId="77777777" w:rsidR="00A142AD" w:rsidRDefault="00A1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724"/>
    <w:multiLevelType w:val="hybridMultilevel"/>
    <w:tmpl w:val="D8388D50"/>
    <w:lvl w:ilvl="0" w:tplc="A5AA1E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78289D"/>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100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B5DF7"/>
    <w:multiLevelType w:val="multilevel"/>
    <w:tmpl w:val="764815AE"/>
    <w:lvl w:ilvl="0">
      <w:start w:val="1"/>
      <w:numFmt w:val="decimal"/>
      <w:lvlText w:val="ARTICLE %1."/>
      <w:lvlJc w:val="left"/>
      <w:pPr>
        <w:tabs>
          <w:tab w:val="num" w:pos="1440"/>
        </w:tabs>
        <w:ind w:left="0" w:firstLine="0"/>
      </w:pPr>
      <w:rPr>
        <w:rFonts w:ascii="Times New Roman" w:hAnsi="Times New Roman" w:hint="default"/>
        <w:b/>
        <w:i w:val="0"/>
        <w:sz w:val="22"/>
        <w:szCs w:val="22"/>
      </w:rPr>
    </w:lvl>
    <w:lvl w:ilvl="1">
      <w:start w:val="1"/>
      <w:numFmt w:val="none"/>
      <w:isLgl/>
      <w:lvlText w:val="ARTICLE 1."/>
      <w:lvlJc w:val="left"/>
      <w:pPr>
        <w:tabs>
          <w:tab w:val="num" w:pos="1440"/>
        </w:tabs>
        <w:ind w:left="0" w:firstLine="0"/>
      </w:pPr>
      <w:rPr>
        <w:rFonts w:ascii="Times New Roman" w:hAnsi="Times New Roman" w:hint="default"/>
        <w:b/>
        <w:i w:val="0"/>
        <w:sz w:val="20"/>
      </w:rPr>
    </w:lvl>
    <w:lvl w:ilvl="2">
      <w:start w:val="1"/>
      <w:numFmt w:val="decimal"/>
      <w:lvlText w:val="ARTICLE %3."/>
      <w:lvlJc w:val="left"/>
      <w:pPr>
        <w:tabs>
          <w:tab w:val="num" w:pos="1440"/>
        </w:tabs>
        <w:ind w:left="720" w:hanging="72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33C2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E3A7E"/>
    <w:multiLevelType w:val="hybridMultilevel"/>
    <w:tmpl w:val="331E59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053471"/>
    <w:multiLevelType w:val="hybridMultilevel"/>
    <w:tmpl w:val="E82C817E"/>
    <w:lvl w:ilvl="0" w:tplc="45843A6E">
      <w:start w:val="1"/>
      <w:numFmt w:val="low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A942E73"/>
    <w:multiLevelType w:val="hybridMultilevel"/>
    <w:tmpl w:val="123E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71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3A60BC"/>
    <w:multiLevelType w:val="multilevel"/>
    <w:tmpl w:val="11C621D4"/>
    <w:lvl w:ilvl="0">
      <w:start w:val="1"/>
      <w:numFmt w:val="decimal"/>
      <w:lvlText w:val="Article %1."/>
      <w:lvlJc w:val="left"/>
      <w:pPr>
        <w:tabs>
          <w:tab w:val="num" w:pos="1512"/>
        </w:tabs>
        <w:ind w:left="1512" w:hanging="1512"/>
      </w:pPr>
      <w:rPr>
        <w:rFonts w:ascii="Times New Roman Bold" w:hAnsi="Times New Roman Bol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b/>
        <w:i w:val="0"/>
        <w:sz w:val="20"/>
      </w:rPr>
    </w:lvl>
    <w:lvl w:ilvl="2">
      <w:start w:val="1"/>
      <w:numFmt w:val="lowerRoman"/>
      <w:lvlText w:val="%3."/>
      <w:lvlJc w:val="right"/>
      <w:pPr>
        <w:tabs>
          <w:tab w:val="num" w:pos="1800"/>
        </w:tabs>
        <w:ind w:left="1800" w:hanging="180"/>
      </w:pPr>
      <w:rPr>
        <w:rFonts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54D8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507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867DB1"/>
    <w:multiLevelType w:val="hybridMultilevel"/>
    <w:tmpl w:val="E222E758"/>
    <w:lvl w:ilvl="0" w:tplc="1F182D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359B6"/>
    <w:multiLevelType w:val="hybridMultilevel"/>
    <w:tmpl w:val="ED0685D0"/>
    <w:lvl w:ilvl="0" w:tplc="FBF0ACD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70232F38"/>
    <w:multiLevelType w:val="hybridMultilevel"/>
    <w:tmpl w:val="D1BA54C6"/>
    <w:lvl w:ilvl="0" w:tplc="B8F2B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14"/>
  </w:num>
  <w:num w:numId="5">
    <w:abstractNumId w:val="10"/>
  </w:num>
  <w:num w:numId="6">
    <w:abstractNumId w:val="1"/>
  </w:num>
  <w:num w:numId="7">
    <w:abstractNumId w:val="11"/>
  </w:num>
  <w:num w:numId="8">
    <w:abstractNumId w:val="2"/>
  </w:num>
  <w:num w:numId="9">
    <w:abstractNumId w:val="8"/>
  </w:num>
  <w:num w:numId="10">
    <w:abstractNumId w:val="4"/>
  </w:num>
  <w:num w:numId="11">
    <w:abstractNumId w:val="9"/>
  </w:num>
  <w:num w:numId="12">
    <w:abstractNumId w:val="13"/>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YTu7Yb2Gy5dPgi6IFKrekMhKHFOIXn5TnwP7W7v4oPn8TLKzzdTrK7Z0P5M7LLM0WPY3HcBO6+LhCCaBsEJU8w==" w:salt="OgLL+gC6WAddUfxTpxT9p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4B"/>
    <w:rsid w:val="00003653"/>
    <w:rsid w:val="000231C2"/>
    <w:rsid w:val="00061A13"/>
    <w:rsid w:val="00092182"/>
    <w:rsid w:val="000B3DF9"/>
    <w:rsid w:val="000F22D7"/>
    <w:rsid w:val="001115B5"/>
    <w:rsid w:val="0015395A"/>
    <w:rsid w:val="0015730F"/>
    <w:rsid w:val="00160961"/>
    <w:rsid w:val="0016626B"/>
    <w:rsid w:val="00186599"/>
    <w:rsid w:val="001C4C55"/>
    <w:rsid w:val="001F3C9E"/>
    <w:rsid w:val="00200A83"/>
    <w:rsid w:val="002415F8"/>
    <w:rsid w:val="00243546"/>
    <w:rsid w:val="00250329"/>
    <w:rsid w:val="00270772"/>
    <w:rsid w:val="0029569F"/>
    <w:rsid w:val="0029661A"/>
    <w:rsid w:val="00297930"/>
    <w:rsid w:val="002C1E3C"/>
    <w:rsid w:val="002C33E4"/>
    <w:rsid w:val="002F4FE0"/>
    <w:rsid w:val="00362A34"/>
    <w:rsid w:val="00391BCE"/>
    <w:rsid w:val="003932A4"/>
    <w:rsid w:val="003A1982"/>
    <w:rsid w:val="003B5CDE"/>
    <w:rsid w:val="003C5A9C"/>
    <w:rsid w:val="003D4E3F"/>
    <w:rsid w:val="003E7BC6"/>
    <w:rsid w:val="003F0268"/>
    <w:rsid w:val="00407D79"/>
    <w:rsid w:val="00410E96"/>
    <w:rsid w:val="004141B4"/>
    <w:rsid w:val="00450ACF"/>
    <w:rsid w:val="00464693"/>
    <w:rsid w:val="004B565B"/>
    <w:rsid w:val="004D100D"/>
    <w:rsid w:val="004E21FC"/>
    <w:rsid w:val="004F39F1"/>
    <w:rsid w:val="0051676D"/>
    <w:rsid w:val="00534B4C"/>
    <w:rsid w:val="00553133"/>
    <w:rsid w:val="0056309E"/>
    <w:rsid w:val="00595A82"/>
    <w:rsid w:val="005A2F21"/>
    <w:rsid w:val="005A6F86"/>
    <w:rsid w:val="005F07D6"/>
    <w:rsid w:val="005F14E8"/>
    <w:rsid w:val="00613337"/>
    <w:rsid w:val="00627CA0"/>
    <w:rsid w:val="006306A2"/>
    <w:rsid w:val="0063740F"/>
    <w:rsid w:val="0065174B"/>
    <w:rsid w:val="0066087F"/>
    <w:rsid w:val="006710CC"/>
    <w:rsid w:val="006931D4"/>
    <w:rsid w:val="006A6DDC"/>
    <w:rsid w:val="006B2D19"/>
    <w:rsid w:val="006B3EB0"/>
    <w:rsid w:val="006B5DE8"/>
    <w:rsid w:val="006C0A26"/>
    <w:rsid w:val="006C1500"/>
    <w:rsid w:val="006C56FE"/>
    <w:rsid w:val="006C75D4"/>
    <w:rsid w:val="006D6E41"/>
    <w:rsid w:val="006E5B16"/>
    <w:rsid w:val="006E612F"/>
    <w:rsid w:val="006F0E71"/>
    <w:rsid w:val="007003D2"/>
    <w:rsid w:val="00702202"/>
    <w:rsid w:val="007027DC"/>
    <w:rsid w:val="00706186"/>
    <w:rsid w:val="00721DDF"/>
    <w:rsid w:val="00722456"/>
    <w:rsid w:val="00723D56"/>
    <w:rsid w:val="00737562"/>
    <w:rsid w:val="007634EC"/>
    <w:rsid w:val="00771F19"/>
    <w:rsid w:val="00780D2D"/>
    <w:rsid w:val="007B44F2"/>
    <w:rsid w:val="007B723B"/>
    <w:rsid w:val="007C2D6A"/>
    <w:rsid w:val="007D6086"/>
    <w:rsid w:val="007F1AA7"/>
    <w:rsid w:val="007F222B"/>
    <w:rsid w:val="00807042"/>
    <w:rsid w:val="00821174"/>
    <w:rsid w:val="0084507A"/>
    <w:rsid w:val="0085592A"/>
    <w:rsid w:val="00886A38"/>
    <w:rsid w:val="00892DA7"/>
    <w:rsid w:val="0089350A"/>
    <w:rsid w:val="00896EB8"/>
    <w:rsid w:val="008A324B"/>
    <w:rsid w:val="008B0287"/>
    <w:rsid w:val="008C5D61"/>
    <w:rsid w:val="008D0D22"/>
    <w:rsid w:val="008E092A"/>
    <w:rsid w:val="008F0FEF"/>
    <w:rsid w:val="008F3027"/>
    <w:rsid w:val="008F76C1"/>
    <w:rsid w:val="0091063F"/>
    <w:rsid w:val="00914F86"/>
    <w:rsid w:val="00941EBA"/>
    <w:rsid w:val="00942C67"/>
    <w:rsid w:val="00943EFC"/>
    <w:rsid w:val="0096242B"/>
    <w:rsid w:val="009877A6"/>
    <w:rsid w:val="00995977"/>
    <w:rsid w:val="0099748E"/>
    <w:rsid w:val="009B5B1E"/>
    <w:rsid w:val="00A01D7E"/>
    <w:rsid w:val="00A12E85"/>
    <w:rsid w:val="00A142AD"/>
    <w:rsid w:val="00A51AAE"/>
    <w:rsid w:val="00A568F9"/>
    <w:rsid w:val="00A625A8"/>
    <w:rsid w:val="00A663F6"/>
    <w:rsid w:val="00A915A8"/>
    <w:rsid w:val="00AA29FC"/>
    <w:rsid w:val="00AB61F6"/>
    <w:rsid w:val="00AC6ADA"/>
    <w:rsid w:val="00AD72B2"/>
    <w:rsid w:val="00AF227E"/>
    <w:rsid w:val="00B15DA6"/>
    <w:rsid w:val="00B15E84"/>
    <w:rsid w:val="00B22129"/>
    <w:rsid w:val="00B228A0"/>
    <w:rsid w:val="00B233B7"/>
    <w:rsid w:val="00B320BE"/>
    <w:rsid w:val="00B40053"/>
    <w:rsid w:val="00B469CA"/>
    <w:rsid w:val="00B54048"/>
    <w:rsid w:val="00B60070"/>
    <w:rsid w:val="00B71259"/>
    <w:rsid w:val="00B7207C"/>
    <w:rsid w:val="00B75ABA"/>
    <w:rsid w:val="00B90DAC"/>
    <w:rsid w:val="00BC102C"/>
    <w:rsid w:val="00BD28CE"/>
    <w:rsid w:val="00BD4DF0"/>
    <w:rsid w:val="00BE2049"/>
    <w:rsid w:val="00BF1324"/>
    <w:rsid w:val="00BF171B"/>
    <w:rsid w:val="00BF5535"/>
    <w:rsid w:val="00BF6056"/>
    <w:rsid w:val="00BF7FC0"/>
    <w:rsid w:val="00C20342"/>
    <w:rsid w:val="00C53B4B"/>
    <w:rsid w:val="00C86B93"/>
    <w:rsid w:val="00CB4978"/>
    <w:rsid w:val="00CC5527"/>
    <w:rsid w:val="00CF497B"/>
    <w:rsid w:val="00D026BB"/>
    <w:rsid w:val="00D03E9D"/>
    <w:rsid w:val="00D3381E"/>
    <w:rsid w:val="00D71FF4"/>
    <w:rsid w:val="00D76B1D"/>
    <w:rsid w:val="00D76D50"/>
    <w:rsid w:val="00D9570B"/>
    <w:rsid w:val="00DE58DD"/>
    <w:rsid w:val="00DF536C"/>
    <w:rsid w:val="00E25A7D"/>
    <w:rsid w:val="00E25CF3"/>
    <w:rsid w:val="00E37D8D"/>
    <w:rsid w:val="00E855BF"/>
    <w:rsid w:val="00E87093"/>
    <w:rsid w:val="00EA1C3B"/>
    <w:rsid w:val="00EB0B8D"/>
    <w:rsid w:val="00EB31D5"/>
    <w:rsid w:val="00EC0AB3"/>
    <w:rsid w:val="00EC757C"/>
    <w:rsid w:val="00ED3645"/>
    <w:rsid w:val="00EE55C2"/>
    <w:rsid w:val="00F02F19"/>
    <w:rsid w:val="00F23AFF"/>
    <w:rsid w:val="00F32D47"/>
    <w:rsid w:val="00F353D9"/>
    <w:rsid w:val="00F36923"/>
    <w:rsid w:val="00F82E8D"/>
    <w:rsid w:val="00F85297"/>
    <w:rsid w:val="00FA3A13"/>
    <w:rsid w:val="00FE1675"/>
    <w:rsid w:val="00FE359A"/>
    <w:rsid w:val="00FE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88788"/>
  <w15:docId w15:val="{31E6515C-AE30-4BD9-B1AA-FC000F5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676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6C75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96242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24B"/>
    <w:pPr>
      <w:tabs>
        <w:tab w:val="center" w:pos="4680"/>
        <w:tab w:val="right" w:pos="9360"/>
      </w:tabs>
    </w:pPr>
  </w:style>
  <w:style w:type="character" w:customStyle="1" w:styleId="FooterChar">
    <w:name w:val="Footer Char"/>
    <w:basedOn w:val="DefaultParagraphFont"/>
    <w:link w:val="Footer"/>
    <w:uiPriority w:val="99"/>
    <w:rsid w:val="008A324B"/>
    <w:rPr>
      <w:rFonts w:ascii="Times New Roman" w:eastAsia="Times New Roman" w:hAnsi="Times New Roman" w:cs="Times New Roman"/>
      <w:sz w:val="20"/>
      <w:szCs w:val="20"/>
    </w:rPr>
  </w:style>
  <w:style w:type="character" w:styleId="Hyperlink">
    <w:name w:val="Hyperlink"/>
    <w:rsid w:val="008A324B"/>
    <w:rPr>
      <w:color w:val="0000FF"/>
      <w:u w:val="single"/>
    </w:rPr>
  </w:style>
  <w:style w:type="character" w:customStyle="1" w:styleId="Heading1Char">
    <w:name w:val="Heading 1 Char"/>
    <w:basedOn w:val="DefaultParagraphFont"/>
    <w:link w:val="Heading1"/>
    <w:rsid w:val="0051676D"/>
    <w:rPr>
      <w:rFonts w:ascii="Arial" w:eastAsia="Times New Roman" w:hAnsi="Arial" w:cs="Times New Roman"/>
      <w:b/>
      <w:kern w:val="28"/>
      <w:sz w:val="28"/>
      <w:szCs w:val="20"/>
    </w:rPr>
  </w:style>
  <w:style w:type="paragraph" w:styleId="BodyText">
    <w:name w:val="Body Text"/>
    <w:basedOn w:val="Normal"/>
    <w:link w:val="BodyTextChar"/>
    <w:rsid w:val="0051676D"/>
    <w:pPr>
      <w:widowControl w:val="0"/>
      <w:autoSpaceDE w:val="0"/>
      <w:autoSpaceDN w:val="0"/>
      <w:adjustRightInd w:val="0"/>
      <w:spacing w:after="180"/>
    </w:pPr>
  </w:style>
  <w:style w:type="character" w:customStyle="1" w:styleId="BodyTextChar">
    <w:name w:val="Body Text Char"/>
    <w:basedOn w:val="DefaultParagraphFont"/>
    <w:link w:val="BodyText"/>
    <w:rsid w:val="0051676D"/>
    <w:rPr>
      <w:rFonts w:ascii="Times New Roman" w:eastAsia="Times New Roman" w:hAnsi="Times New Roman" w:cs="Times New Roman"/>
      <w:sz w:val="20"/>
      <w:szCs w:val="20"/>
    </w:rPr>
  </w:style>
  <w:style w:type="paragraph" w:customStyle="1" w:styleId="Style11ptLinespacingAtleast12pt">
    <w:name w:val="Style 11 pt Line spacing:  At least 12 pt"/>
    <w:basedOn w:val="Normal"/>
    <w:rsid w:val="00450ACF"/>
    <w:pPr>
      <w:widowControl w:val="0"/>
      <w:autoSpaceDE w:val="0"/>
      <w:autoSpaceDN w:val="0"/>
      <w:adjustRightInd w:val="0"/>
      <w:spacing w:line="240" w:lineRule="atLeast"/>
      <w:jc w:val="both"/>
    </w:pPr>
    <w:rPr>
      <w:sz w:val="22"/>
      <w:szCs w:val="24"/>
    </w:rPr>
  </w:style>
  <w:style w:type="paragraph" w:styleId="NoSpacing">
    <w:name w:val="No Spacing"/>
    <w:uiPriority w:val="1"/>
    <w:qFormat/>
    <w:rsid w:val="0066087F"/>
    <w:pPr>
      <w:spacing w:after="0" w:line="240" w:lineRule="auto"/>
    </w:pPr>
  </w:style>
  <w:style w:type="character" w:customStyle="1" w:styleId="Heading6Char">
    <w:name w:val="Heading 6 Char"/>
    <w:basedOn w:val="DefaultParagraphFont"/>
    <w:link w:val="Heading6"/>
    <w:uiPriority w:val="9"/>
    <w:rsid w:val="0096242B"/>
    <w:rPr>
      <w:rFonts w:asciiTheme="majorHAnsi" w:eastAsiaTheme="majorEastAsia" w:hAnsiTheme="majorHAnsi" w:cstheme="majorBidi"/>
      <w:color w:val="1F4D78" w:themeColor="accent1" w:themeShade="7F"/>
      <w:sz w:val="20"/>
      <w:szCs w:val="20"/>
    </w:rPr>
  </w:style>
  <w:style w:type="paragraph" w:styleId="Header">
    <w:name w:val="header"/>
    <w:basedOn w:val="Normal"/>
    <w:link w:val="HeaderChar"/>
    <w:uiPriority w:val="99"/>
    <w:unhideWhenUsed/>
    <w:rsid w:val="00892DA7"/>
    <w:pPr>
      <w:tabs>
        <w:tab w:val="center" w:pos="4680"/>
        <w:tab w:val="right" w:pos="9360"/>
      </w:tabs>
    </w:pPr>
  </w:style>
  <w:style w:type="character" w:customStyle="1" w:styleId="HeaderChar">
    <w:name w:val="Header Char"/>
    <w:basedOn w:val="DefaultParagraphFont"/>
    <w:link w:val="Header"/>
    <w:uiPriority w:val="99"/>
    <w:rsid w:val="00892DA7"/>
    <w:rPr>
      <w:rFonts w:ascii="Times New Roman" w:eastAsia="Times New Roman" w:hAnsi="Times New Roman" w:cs="Times New Roman"/>
      <w:sz w:val="20"/>
      <w:szCs w:val="20"/>
    </w:rPr>
  </w:style>
  <w:style w:type="paragraph" w:customStyle="1" w:styleId="ClauseText9">
    <w:name w:val="Clause Text 9"/>
    <w:next w:val="Normal"/>
    <w:uiPriority w:val="99"/>
    <w:rsid w:val="00C53B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AF227E"/>
    <w:pPr>
      <w:ind w:left="720"/>
      <w:contextualSpacing/>
    </w:pPr>
  </w:style>
  <w:style w:type="character" w:customStyle="1" w:styleId="Heading2Char">
    <w:name w:val="Heading 2 Char"/>
    <w:basedOn w:val="DefaultParagraphFont"/>
    <w:link w:val="Heading2"/>
    <w:uiPriority w:val="9"/>
    <w:semiHidden/>
    <w:rsid w:val="006C75D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C75D4"/>
    <w:pPr>
      <w:spacing w:before="100" w:beforeAutospacing="1" w:after="100" w:afterAutospacing="1"/>
    </w:pPr>
    <w:rPr>
      <w:sz w:val="24"/>
      <w:szCs w:val="24"/>
    </w:rPr>
  </w:style>
  <w:style w:type="character" w:customStyle="1" w:styleId="skypec2ctextspan">
    <w:name w:val="skype_c2c_text_span"/>
    <w:basedOn w:val="DefaultParagraphFont"/>
    <w:rsid w:val="006C75D4"/>
  </w:style>
  <w:style w:type="paragraph" w:styleId="BalloonText">
    <w:name w:val="Balloon Text"/>
    <w:basedOn w:val="Normal"/>
    <w:link w:val="BalloonTextChar"/>
    <w:uiPriority w:val="99"/>
    <w:semiHidden/>
    <w:unhideWhenUsed/>
    <w:rsid w:val="00FA3A13"/>
    <w:rPr>
      <w:rFonts w:ascii="Tahoma" w:hAnsi="Tahoma" w:cs="Tahoma"/>
      <w:sz w:val="16"/>
      <w:szCs w:val="16"/>
    </w:rPr>
  </w:style>
  <w:style w:type="character" w:customStyle="1" w:styleId="BalloonTextChar">
    <w:name w:val="Balloon Text Char"/>
    <w:basedOn w:val="DefaultParagraphFont"/>
    <w:link w:val="BalloonText"/>
    <w:uiPriority w:val="99"/>
    <w:semiHidden/>
    <w:rsid w:val="00FA3A13"/>
    <w:rPr>
      <w:rFonts w:ascii="Tahoma" w:eastAsia="Times New Roman" w:hAnsi="Tahoma" w:cs="Tahoma"/>
      <w:sz w:val="16"/>
      <w:szCs w:val="16"/>
    </w:rPr>
  </w:style>
  <w:style w:type="paragraph" w:styleId="BodyText2">
    <w:name w:val="Body Text 2"/>
    <w:basedOn w:val="Normal"/>
    <w:link w:val="BodyText2Char"/>
    <w:uiPriority w:val="99"/>
    <w:semiHidden/>
    <w:unhideWhenUsed/>
    <w:rsid w:val="00061A13"/>
    <w:pPr>
      <w:spacing w:after="120" w:line="480" w:lineRule="auto"/>
    </w:pPr>
  </w:style>
  <w:style w:type="character" w:customStyle="1" w:styleId="BodyText2Char">
    <w:name w:val="Body Text 2 Char"/>
    <w:basedOn w:val="DefaultParagraphFont"/>
    <w:link w:val="BodyText2"/>
    <w:uiPriority w:val="99"/>
    <w:semiHidden/>
    <w:rsid w:val="00061A1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B565B"/>
    <w:rPr>
      <w:sz w:val="16"/>
      <w:szCs w:val="16"/>
    </w:rPr>
  </w:style>
  <w:style w:type="paragraph" w:styleId="CommentText">
    <w:name w:val="annotation text"/>
    <w:basedOn w:val="Normal"/>
    <w:link w:val="CommentTextChar"/>
    <w:uiPriority w:val="99"/>
    <w:semiHidden/>
    <w:unhideWhenUsed/>
    <w:rsid w:val="004B565B"/>
  </w:style>
  <w:style w:type="character" w:customStyle="1" w:styleId="CommentTextChar">
    <w:name w:val="Comment Text Char"/>
    <w:basedOn w:val="DefaultParagraphFont"/>
    <w:link w:val="CommentText"/>
    <w:uiPriority w:val="99"/>
    <w:semiHidden/>
    <w:rsid w:val="004B5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65B"/>
    <w:rPr>
      <w:b/>
      <w:bCs/>
    </w:rPr>
  </w:style>
  <w:style w:type="character" w:customStyle="1" w:styleId="CommentSubjectChar">
    <w:name w:val="Comment Subject Char"/>
    <w:basedOn w:val="CommentTextChar"/>
    <w:link w:val="CommentSubject"/>
    <w:uiPriority w:val="99"/>
    <w:semiHidden/>
    <w:rsid w:val="004B565B"/>
    <w:rPr>
      <w:rFonts w:ascii="Times New Roman" w:eastAsia="Times New Roman" w:hAnsi="Times New Roman" w:cs="Times New Roman"/>
      <w:b/>
      <w:bCs/>
      <w:sz w:val="20"/>
      <w:szCs w:val="20"/>
    </w:rPr>
  </w:style>
  <w:style w:type="table" w:styleId="TableGrid">
    <w:name w:val="Table Grid"/>
    <w:basedOn w:val="TableNormal"/>
    <w:uiPriority w:val="59"/>
    <w:rsid w:val="0088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3D56"/>
    <w:rPr>
      <w:color w:val="605E5C"/>
      <w:shd w:val="clear" w:color="auto" w:fill="E1DFDD"/>
    </w:rPr>
  </w:style>
  <w:style w:type="character" w:styleId="PlaceholderText">
    <w:name w:val="Placeholder Text"/>
    <w:basedOn w:val="DefaultParagraphFont"/>
    <w:uiPriority w:val="99"/>
    <w:semiHidden/>
    <w:rsid w:val="00BF6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4749">
      <w:bodyDiv w:val="1"/>
      <w:marLeft w:val="0"/>
      <w:marRight w:val="0"/>
      <w:marTop w:val="0"/>
      <w:marBottom w:val="0"/>
      <w:divBdr>
        <w:top w:val="none" w:sz="0" w:space="0" w:color="auto"/>
        <w:left w:val="none" w:sz="0" w:space="0" w:color="auto"/>
        <w:bottom w:val="none" w:sz="0" w:space="0" w:color="auto"/>
        <w:right w:val="none" w:sz="0" w:space="0" w:color="auto"/>
      </w:divBdr>
    </w:div>
    <w:div w:id="402023521">
      <w:bodyDiv w:val="1"/>
      <w:marLeft w:val="0"/>
      <w:marRight w:val="0"/>
      <w:marTop w:val="0"/>
      <w:marBottom w:val="0"/>
      <w:divBdr>
        <w:top w:val="none" w:sz="0" w:space="0" w:color="auto"/>
        <w:left w:val="none" w:sz="0" w:space="0" w:color="auto"/>
        <w:bottom w:val="none" w:sz="0" w:space="0" w:color="auto"/>
        <w:right w:val="none" w:sz="0" w:space="0" w:color="auto"/>
      </w:divBdr>
    </w:div>
    <w:div w:id="692346696">
      <w:bodyDiv w:val="1"/>
      <w:marLeft w:val="0"/>
      <w:marRight w:val="0"/>
      <w:marTop w:val="0"/>
      <w:marBottom w:val="0"/>
      <w:divBdr>
        <w:top w:val="none" w:sz="0" w:space="0" w:color="auto"/>
        <w:left w:val="none" w:sz="0" w:space="0" w:color="auto"/>
        <w:bottom w:val="none" w:sz="0" w:space="0" w:color="auto"/>
        <w:right w:val="none" w:sz="0" w:space="0" w:color="auto"/>
      </w:divBdr>
    </w:div>
    <w:div w:id="703218601">
      <w:bodyDiv w:val="1"/>
      <w:marLeft w:val="0"/>
      <w:marRight w:val="0"/>
      <w:marTop w:val="0"/>
      <w:marBottom w:val="0"/>
      <w:divBdr>
        <w:top w:val="none" w:sz="0" w:space="0" w:color="auto"/>
        <w:left w:val="none" w:sz="0" w:space="0" w:color="auto"/>
        <w:bottom w:val="none" w:sz="0" w:space="0" w:color="auto"/>
        <w:right w:val="none" w:sz="0" w:space="0" w:color="auto"/>
      </w:divBdr>
    </w:div>
    <w:div w:id="914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sfinance@fhiclinic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7C5A71-5F73-4C3E-88A9-9D1F783C4B6C}"/>
      </w:docPartPr>
      <w:docPartBody>
        <w:p w:rsidR="00843C7B" w:rsidRDefault="005D2039">
          <w:r w:rsidRPr="004144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39"/>
    <w:rsid w:val="00296D26"/>
    <w:rsid w:val="005D2039"/>
    <w:rsid w:val="00843C7B"/>
    <w:rsid w:val="009472CC"/>
    <w:rsid w:val="00B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0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58A604EB45746B8243085AB80F960" ma:contentTypeVersion="13" ma:contentTypeDescription="Create a new document." ma:contentTypeScope="" ma:versionID="de380415e533ac4c7b205f4e79dd5cd8">
  <xsd:schema xmlns:xsd="http://www.w3.org/2001/XMLSchema" xmlns:xs="http://www.w3.org/2001/XMLSchema" xmlns:p="http://schemas.microsoft.com/office/2006/metadata/properties" xmlns:ns1="http://schemas.microsoft.com/sharepoint/v3" xmlns:ns2="49aa3a7a-8358-40b7-ae38-756ca5b055df" xmlns:ns3="02e6da0e-a0bd-4cef-ae84-29d99946b304" targetNamespace="http://schemas.microsoft.com/office/2006/metadata/properties" ma:root="true" ma:fieldsID="12e91f2ec2dcd6bcecc4bb49202e325c" ns1:_="" ns2:_="" ns3:_="">
    <xsd:import namespace="http://schemas.microsoft.com/sharepoint/v3"/>
    <xsd:import namespace="49aa3a7a-8358-40b7-ae38-756ca5b055df"/>
    <xsd:import namespace="02e6da0e-a0bd-4cef-ae84-29d99946b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a3a7a-8358-40b7-ae38-756ca5b0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6da0e-a0bd-4cef-ae84-29d99946b3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2D5F40-0E85-48E4-863E-85CB50F46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a3a7a-8358-40b7-ae38-756ca5b055df"/>
    <ds:schemaRef ds:uri="02e6da0e-a0bd-4cef-ae84-29d99946b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18EA-89CC-4666-AA42-29FFBA8CCC68}">
  <ds:schemaRefs>
    <ds:schemaRef ds:uri="http://schemas.openxmlformats.org/officeDocument/2006/bibliography"/>
  </ds:schemaRefs>
</ds:datastoreItem>
</file>

<file path=customXml/itemProps3.xml><?xml version="1.0" encoding="utf-8"?>
<ds:datastoreItem xmlns:ds="http://schemas.openxmlformats.org/officeDocument/2006/customXml" ds:itemID="{8979BCAE-BAA0-41FB-8BFD-22DC18ECA679}">
  <ds:schemaRefs>
    <ds:schemaRef ds:uri="http://schemas.microsoft.com/sharepoint/v3/contenttype/forms"/>
  </ds:schemaRefs>
</ds:datastoreItem>
</file>

<file path=customXml/itemProps4.xml><?xml version="1.0" encoding="utf-8"?>
<ds:datastoreItem xmlns:ds="http://schemas.openxmlformats.org/officeDocument/2006/customXml" ds:itemID="{BB79FCDC-6E4A-43D6-865E-B106A09174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RQ15004084_FHI_Polaris_IQC_Task Order001_VendorAudit_ Accelovance_20150522.docx</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RQ15004084_FHI_Polaris_IQC_Task Order001_VendorAudit_ Accelovance_20150522.docx</dc:title>
  <dc:creator>Anthony (TJ) Ruppert</dc:creator>
  <cp:lastModifiedBy>Jonsi Cousin</cp:lastModifiedBy>
  <cp:revision>2</cp:revision>
  <cp:lastPrinted>2016-12-21T18:06:00Z</cp:lastPrinted>
  <dcterms:created xsi:type="dcterms:W3CDTF">2020-11-16T19:29:00Z</dcterms:created>
  <dcterms:modified xsi:type="dcterms:W3CDTF">2020-11-16T19:29:00Z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0x01010007058A604EB45746B8243085AB80F960</vt:lpwstr>
  </property>
  <property fmtid="{D5CDD505-2E9C-101B-9397-08002B2CF9AE}" pid="4" name="_CopySource">
    <vt:lpwstr>null</vt:lpwstr>
  </property>
  <property fmtid="{D5CDD505-2E9C-101B-9397-08002B2CF9AE}" pid="5" name="Order">
    <vt:r8>65300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